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E099" w14:textId="77777777" w:rsidR="00414BAD" w:rsidRPr="00414BAD" w:rsidRDefault="00414BAD" w:rsidP="00414BAD">
      <w:pPr>
        <w:spacing w:before="120" w:after="120"/>
        <w:rPr>
          <w:sz w:val="22"/>
          <w:szCs w:val="22"/>
          <w:lang w:val="en-US"/>
        </w:rPr>
      </w:pPr>
      <w:r w:rsidRPr="00414BAD">
        <w:rPr>
          <w:b/>
          <w:bCs/>
          <w:sz w:val="22"/>
          <w:szCs w:val="22"/>
          <w:lang w:val="en-US"/>
        </w:rPr>
        <w:t xml:space="preserve">Role: </w:t>
      </w:r>
      <w:r w:rsidRPr="00414BAD">
        <w:rPr>
          <w:sz w:val="22"/>
          <w:szCs w:val="22"/>
          <w:lang w:val="en-US"/>
        </w:rPr>
        <w:t>Registered Kinesiologist, Certified Diabetes Educator</w:t>
      </w:r>
    </w:p>
    <w:p w14:paraId="1DCB6B22" w14:textId="77777777" w:rsidR="00414BAD" w:rsidRPr="00414BAD" w:rsidRDefault="00414BAD" w:rsidP="00414BAD">
      <w:pPr>
        <w:spacing w:before="120" w:after="12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______________________________________________________________________________</w:t>
      </w:r>
    </w:p>
    <w:p w14:paraId="1FD9B804" w14:textId="77777777" w:rsidR="00414BAD" w:rsidRPr="00414BAD" w:rsidRDefault="00414BAD" w:rsidP="00414BAD">
      <w:pPr>
        <w:spacing w:before="120" w:after="120"/>
        <w:rPr>
          <w:b/>
          <w:bCs/>
          <w:sz w:val="22"/>
          <w:szCs w:val="22"/>
          <w:lang w:val="en-US"/>
        </w:rPr>
      </w:pPr>
      <w:r w:rsidRPr="00414BAD">
        <w:rPr>
          <w:b/>
          <w:bCs/>
          <w:sz w:val="22"/>
          <w:szCs w:val="22"/>
          <w:lang w:val="en-US"/>
        </w:rPr>
        <w:t>Position Summary</w:t>
      </w:r>
    </w:p>
    <w:p w14:paraId="7E7541EC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The Registered Kinesiologist (</w:t>
      </w:r>
      <w:proofErr w:type="spellStart"/>
      <w:proofErr w:type="gramStart"/>
      <w:r w:rsidRPr="00414BAD">
        <w:rPr>
          <w:sz w:val="22"/>
          <w:szCs w:val="22"/>
          <w:lang w:val="en-US"/>
        </w:rPr>
        <w:t>R.Kin</w:t>
      </w:r>
      <w:proofErr w:type="spellEnd"/>
      <w:proofErr w:type="gramEnd"/>
      <w:r w:rsidRPr="00414BAD">
        <w:rPr>
          <w:sz w:val="22"/>
          <w:szCs w:val="22"/>
          <w:lang w:val="en-US"/>
        </w:rPr>
        <w:t>) and Certified Diabetes Educator (CDE) provides specialized</w:t>
      </w:r>
    </w:p>
    <w:p w14:paraId="736EFE15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diabetes and exercise education and treatment to adults living with diabetes, as well as</w:t>
      </w:r>
    </w:p>
    <w:p w14:paraId="04165582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additional chronic diseases. The R. Kin and CDE provides diabetes care to patients following</w:t>
      </w:r>
    </w:p>
    <w:p w14:paraId="67DB02AA" w14:textId="340C7869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 xml:space="preserve">Diabetes Canada’s Clinical practice guidelines and works under medical directives at the </w:t>
      </w:r>
    </w:p>
    <w:p w14:paraId="58021490" w14:textId="5D74174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 xml:space="preserve">FHT to provide care in accordance with the FHTs Best Practice Guidelines. The </w:t>
      </w:r>
      <w:proofErr w:type="spellStart"/>
      <w:proofErr w:type="gramStart"/>
      <w:r w:rsidRPr="00414BAD">
        <w:rPr>
          <w:sz w:val="22"/>
          <w:szCs w:val="22"/>
          <w:lang w:val="en-US"/>
        </w:rPr>
        <w:t>R.Kin</w:t>
      </w:r>
      <w:proofErr w:type="spellEnd"/>
      <w:proofErr w:type="gramEnd"/>
    </w:p>
    <w:p w14:paraId="62DBCC3A" w14:textId="6CD364AC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 xml:space="preserve">works as part of Diabetes Care interdisciplinary team. Additionally, the </w:t>
      </w:r>
      <w:proofErr w:type="spellStart"/>
      <w:proofErr w:type="gramStart"/>
      <w:r w:rsidRPr="00414BAD">
        <w:rPr>
          <w:sz w:val="22"/>
          <w:szCs w:val="22"/>
          <w:lang w:val="en-US"/>
        </w:rPr>
        <w:t>R.Kin</w:t>
      </w:r>
      <w:proofErr w:type="spellEnd"/>
      <w:proofErr w:type="gramEnd"/>
    </w:p>
    <w:p w14:paraId="2536A6D6" w14:textId="3556B13C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collaborates with Family Health Team (FHT) allied healthcare professionals, physicians,</w:t>
      </w:r>
    </w:p>
    <w:p w14:paraId="3CAB2A72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and various community partners to provide care to patients within the Medical Home Model of</w:t>
      </w:r>
    </w:p>
    <w:p w14:paraId="0D8834EE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Care.</w:t>
      </w:r>
    </w:p>
    <w:p w14:paraId="48DCA29F" w14:textId="77777777" w:rsidR="00414BAD" w:rsidRPr="00414BAD" w:rsidRDefault="00414BAD" w:rsidP="00414BAD">
      <w:pPr>
        <w:spacing w:before="120" w:after="120"/>
        <w:rPr>
          <w:sz w:val="22"/>
          <w:szCs w:val="22"/>
          <w:lang w:val="en-US"/>
        </w:rPr>
      </w:pPr>
    </w:p>
    <w:p w14:paraId="3D6335F3" w14:textId="77777777" w:rsidR="00414BAD" w:rsidRPr="00414BAD" w:rsidRDefault="00414BAD" w:rsidP="00414BAD">
      <w:pPr>
        <w:spacing w:before="120" w:after="120"/>
        <w:rPr>
          <w:b/>
          <w:bCs/>
          <w:sz w:val="22"/>
          <w:szCs w:val="22"/>
          <w:lang w:val="en-US"/>
        </w:rPr>
      </w:pPr>
      <w:r w:rsidRPr="00414BAD">
        <w:rPr>
          <w:b/>
          <w:bCs/>
          <w:sz w:val="22"/>
          <w:szCs w:val="22"/>
          <w:lang w:val="en-US"/>
        </w:rPr>
        <w:t>Position Responsibilities:</w:t>
      </w:r>
    </w:p>
    <w:p w14:paraId="467F53CE" w14:textId="0E0A0EAA" w:rsidR="00414BAD" w:rsidRDefault="00414BAD" w:rsidP="00414BAD">
      <w:pPr>
        <w:pStyle w:val="ListParagraph"/>
        <w:numPr>
          <w:ilvl w:val="0"/>
          <w:numId w:val="2"/>
        </w:numPr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Complete comprehensive health assessments including MSK concerns, CVD risk, and</w:t>
      </w:r>
      <w:r w:rsidRPr="00414BAD">
        <w:rPr>
          <w:sz w:val="22"/>
          <w:szCs w:val="22"/>
          <w:lang w:val="en-US"/>
        </w:rPr>
        <w:t xml:space="preserve"> </w:t>
      </w:r>
      <w:r w:rsidRPr="00414BAD">
        <w:rPr>
          <w:sz w:val="22"/>
          <w:szCs w:val="22"/>
          <w:lang w:val="en-US"/>
        </w:rPr>
        <w:t>readiness to change.</w:t>
      </w:r>
    </w:p>
    <w:p w14:paraId="65D1F370" w14:textId="77777777" w:rsidR="00414BAD" w:rsidRP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</w:p>
    <w:p w14:paraId="1DBEE4D9" w14:textId="65A6C1D3" w:rsidR="00414BAD" w:rsidRPr="00414BAD" w:rsidRDefault="00414BAD" w:rsidP="00414BAD">
      <w:pPr>
        <w:pStyle w:val="ListParagraph"/>
        <w:numPr>
          <w:ilvl w:val="0"/>
          <w:numId w:val="2"/>
        </w:numPr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Provide lifestyle and pharmaceutical management and education to Diabetes patients as</w:t>
      </w:r>
    </w:p>
    <w:p w14:paraId="3F5E1899" w14:textId="4DE00EA2" w:rsid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part of the Diabetes Care Program.</w:t>
      </w:r>
    </w:p>
    <w:p w14:paraId="1A6C0F00" w14:textId="77777777" w:rsidR="00414BAD" w:rsidRPr="00414BAD" w:rsidRDefault="00414BAD" w:rsidP="00414BAD">
      <w:pPr>
        <w:rPr>
          <w:sz w:val="22"/>
          <w:szCs w:val="22"/>
          <w:lang w:val="en-US"/>
        </w:rPr>
      </w:pPr>
    </w:p>
    <w:p w14:paraId="17E26F2A" w14:textId="716D4F51" w:rsidR="00414BAD" w:rsidRPr="00414BAD" w:rsidRDefault="00414BAD" w:rsidP="00414BAD">
      <w:pPr>
        <w:pStyle w:val="ListParagraph"/>
        <w:numPr>
          <w:ilvl w:val="0"/>
          <w:numId w:val="2"/>
        </w:numPr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Assess and prescribe exercise for patients with chronic health conditions, such as</w:t>
      </w:r>
    </w:p>
    <w:p w14:paraId="64CF5FF8" w14:textId="77777777" w:rsidR="00414BAD" w:rsidRP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diabetes, COPD, cardiovascular disease, weight impacting health, arthritis, and chronic</w:t>
      </w:r>
    </w:p>
    <w:p w14:paraId="02A19267" w14:textId="77777777" w:rsid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pain populations.</w:t>
      </w:r>
    </w:p>
    <w:p w14:paraId="39F14994" w14:textId="77777777" w:rsidR="00414BAD" w:rsidRPr="00414BAD" w:rsidRDefault="00414BAD" w:rsidP="00414BAD">
      <w:pPr>
        <w:rPr>
          <w:sz w:val="22"/>
          <w:szCs w:val="22"/>
          <w:lang w:val="en-US"/>
        </w:rPr>
      </w:pPr>
    </w:p>
    <w:p w14:paraId="0B7A1CB6" w14:textId="03DC91AE" w:rsidR="00414BAD" w:rsidRPr="00414BAD" w:rsidRDefault="00414BAD" w:rsidP="00414BAD">
      <w:pPr>
        <w:pStyle w:val="ListParagraph"/>
        <w:numPr>
          <w:ilvl w:val="0"/>
          <w:numId w:val="2"/>
        </w:numPr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Provide individual and group appointments as well as group exercise using adult</w:t>
      </w:r>
    </w:p>
    <w:p w14:paraId="66AC3ACC" w14:textId="77777777" w:rsid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education methods, including Motivational Interviewing.</w:t>
      </w:r>
    </w:p>
    <w:p w14:paraId="42754890" w14:textId="77777777" w:rsidR="00414BAD" w:rsidRP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</w:p>
    <w:p w14:paraId="78589C48" w14:textId="6978AB6F" w:rsidR="00414BAD" w:rsidRPr="00414BAD" w:rsidRDefault="00414BAD" w:rsidP="00414BAD">
      <w:pPr>
        <w:pStyle w:val="ListParagraph"/>
        <w:numPr>
          <w:ilvl w:val="0"/>
          <w:numId w:val="2"/>
        </w:numPr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 xml:space="preserve">Participate in quality improvement initiatives within DCG, the </w:t>
      </w:r>
      <w:r>
        <w:rPr>
          <w:sz w:val="22"/>
          <w:szCs w:val="22"/>
          <w:lang w:val="en-US"/>
        </w:rPr>
        <w:t>F</w:t>
      </w:r>
      <w:r w:rsidRPr="00414BAD">
        <w:rPr>
          <w:sz w:val="22"/>
          <w:szCs w:val="22"/>
          <w:lang w:val="en-US"/>
        </w:rPr>
        <w:t>HT and with</w:t>
      </w:r>
    </w:p>
    <w:p w14:paraId="7A70748F" w14:textId="77777777" w:rsid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community partners.</w:t>
      </w:r>
    </w:p>
    <w:p w14:paraId="0CF5A110" w14:textId="77777777" w:rsidR="00414BAD" w:rsidRP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</w:p>
    <w:p w14:paraId="47347C46" w14:textId="71AF238F" w:rsidR="00414BAD" w:rsidRDefault="00414BAD" w:rsidP="00414BAD">
      <w:pPr>
        <w:pStyle w:val="ListParagraph"/>
        <w:numPr>
          <w:ilvl w:val="0"/>
          <w:numId w:val="2"/>
        </w:numPr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Assist in program planning, implementation, monitoring and evaluation.</w:t>
      </w:r>
    </w:p>
    <w:p w14:paraId="50A38AD2" w14:textId="77777777" w:rsidR="00414BAD" w:rsidRP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</w:p>
    <w:p w14:paraId="439059AE" w14:textId="0584F9AD" w:rsidR="00414BAD" w:rsidRPr="00414BAD" w:rsidRDefault="00414BAD" w:rsidP="00414BAD">
      <w:pPr>
        <w:pStyle w:val="ListParagraph"/>
        <w:numPr>
          <w:ilvl w:val="0"/>
          <w:numId w:val="2"/>
        </w:numPr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Work to full scope of practice using medical directives to provide chronic disease</w:t>
      </w:r>
    </w:p>
    <w:p w14:paraId="13CD304C" w14:textId="77777777" w:rsidR="00414BAD" w:rsidRPr="00414BAD" w:rsidRDefault="00414BAD" w:rsidP="00414BAD">
      <w:pPr>
        <w:pStyle w:val="ListParagraph"/>
        <w:ind w:left="360"/>
        <w:contextualSpacing w:val="0"/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management.</w:t>
      </w:r>
    </w:p>
    <w:p w14:paraId="3F4FC9E4" w14:textId="77777777" w:rsidR="00414BAD" w:rsidRPr="00414BAD" w:rsidRDefault="00414BAD" w:rsidP="00414BAD">
      <w:pPr>
        <w:rPr>
          <w:b/>
          <w:bCs/>
          <w:sz w:val="22"/>
          <w:szCs w:val="22"/>
          <w:lang w:val="en-US"/>
        </w:rPr>
      </w:pPr>
    </w:p>
    <w:p w14:paraId="41C27D0C" w14:textId="0C47F35C" w:rsidR="00414BAD" w:rsidRPr="00414BAD" w:rsidRDefault="00414BAD" w:rsidP="00414BAD">
      <w:pPr>
        <w:rPr>
          <w:b/>
          <w:bCs/>
          <w:sz w:val="22"/>
          <w:szCs w:val="22"/>
          <w:lang w:val="en-US"/>
        </w:rPr>
      </w:pPr>
      <w:r w:rsidRPr="00414BAD">
        <w:rPr>
          <w:b/>
          <w:bCs/>
          <w:sz w:val="22"/>
          <w:szCs w:val="22"/>
          <w:lang w:val="en-US"/>
        </w:rPr>
        <w:t>Qualifications:</w:t>
      </w:r>
    </w:p>
    <w:p w14:paraId="5D43F9FE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• Member in good standing with the College of Kinesiologists of Ontario.</w:t>
      </w:r>
    </w:p>
    <w:p w14:paraId="13DA6DCD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• Experience working with diabetes, COPD and other chronic conditions.</w:t>
      </w:r>
    </w:p>
    <w:p w14:paraId="3DB313DC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• Certified Diabetes Educator or working towards certification.</w:t>
      </w:r>
    </w:p>
    <w:p w14:paraId="1A0DB637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• ACSM CEP or CSEP CEP certification is considered an asset.</w:t>
      </w:r>
    </w:p>
    <w:p w14:paraId="1B1426E9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• Up to date First Aid and CPR.</w:t>
      </w:r>
    </w:p>
    <w:p w14:paraId="6F2584B2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• Experience working with Electronic Medical Records, TELUS PSS considered an asset.</w:t>
      </w:r>
    </w:p>
    <w:p w14:paraId="0D608885" w14:textId="77777777" w:rsidR="00414BAD" w:rsidRPr="00414BAD" w:rsidRDefault="00414BAD" w:rsidP="00414BAD">
      <w:pPr>
        <w:rPr>
          <w:sz w:val="22"/>
          <w:szCs w:val="22"/>
          <w:lang w:val="en-US"/>
        </w:rPr>
      </w:pPr>
      <w:r w:rsidRPr="00414BAD">
        <w:rPr>
          <w:sz w:val="22"/>
          <w:szCs w:val="22"/>
          <w:lang w:val="en-US"/>
        </w:rPr>
        <w:t>• Ability to work collaboratively as part of an interdisciplinary team.</w:t>
      </w:r>
    </w:p>
    <w:p w14:paraId="4CD6C8DC" w14:textId="4B62005A" w:rsidR="003B794E" w:rsidRPr="00414BAD" w:rsidRDefault="00414BAD" w:rsidP="00414BAD">
      <w:pPr>
        <w:rPr>
          <w:sz w:val="22"/>
          <w:szCs w:val="22"/>
        </w:rPr>
      </w:pPr>
      <w:r w:rsidRPr="00414BAD">
        <w:rPr>
          <w:sz w:val="22"/>
          <w:szCs w:val="22"/>
          <w:lang w:val="en-US"/>
        </w:rPr>
        <w:t>• Well-developed interpersonal, communication and professional skills.</w:t>
      </w:r>
    </w:p>
    <w:sectPr w:rsidR="003B794E" w:rsidRPr="00414BAD" w:rsidSect="00080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A0516"/>
    <w:multiLevelType w:val="hybridMultilevel"/>
    <w:tmpl w:val="0D18902C"/>
    <w:lvl w:ilvl="0" w:tplc="4352EC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6653"/>
    <w:multiLevelType w:val="hybridMultilevel"/>
    <w:tmpl w:val="7D42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70389">
    <w:abstractNumId w:val="1"/>
  </w:num>
  <w:num w:numId="2" w16cid:durableId="168913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AD"/>
    <w:rsid w:val="00045540"/>
    <w:rsid w:val="000804C9"/>
    <w:rsid w:val="000C7FFB"/>
    <w:rsid w:val="001F3CA4"/>
    <w:rsid w:val="003B794E"/>
    <w:rsid w:val="00414BAD"/>
    <w:rsid w:val="004C126E"/>
    <w:rsid w:val="00525C2E"/>
    <w:rsid w:val="00585883"/>
    <w:rsid w:val="00611393"/>
    <w:rsid w:val="00940557"/>
    <w:rsid w:val="00C12912"/>
    <w:rsid w:val="00E2446C"/>
    <w:rsid w:val="00E73094"/>
    <w:rsid w:val="00F364AA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7B9D6"/>
  <w15:chartTrackingRefBased/>
  <w15:docId w15:val="{868ABE06-11E2-9E4A-81B0-5FE92264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B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Armstrong</dc:creator>
  <cp:keywords/>
  <dc:description/>
  <cp:lastModifiedBy>John Armstrong</cp:lastModifiedBy>
  <cp:revision>1</cp:revision>
  <dcterms:created xsi:type="dcterms:W3CDTF">2024-09-13T17:14:00Z</dcterms:created>
  <dcterms:modified xsi:type="dcterms:W3CDTF">2024-09-13T17:21:00Z</dcterms:modified>
</cp:coreProperties>
</file>