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5CBF4" w14:textId="617E2975" w:rsidR="00865352" w:rsidRPr="00865352" w:rsidRDefault="00865352" w:rsidP="00865352">
      <w:pPr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865352">
        <w:rPr>
          <w:rFonts w:asciiTheme="minorHAnsi" w:hAnsiTheme="minorHAnsi" w:cstheme="minorHAnsi"/>
          <w:b/>
          <w:bCs/>
          <w:sz w:val="28"/>
          <w:szCs w:val="28"/>
          <w:lang w:val="en-GB"/>
        </w:rPr>
        <w:t>Purpose of the Association</w:t>
      </w:r>
    </w:p>
    <w:p w14:paraId="238E346C" w14:textId="77777777" w:rsidR="00865352" w:rsidRPr="00865352" w:rsidRDefault="00865352" w:rsidP="00865352">
      <w:pPr>
        <w:rPr>
          <w:rFonts w:asciiTheme="minorHAnsi" w:hAnsiTheme="minorHAnsi" w:cstheme="minorHAnsi"/>
          <w:lang w:val="en-GB"/>
        </w:rPr>
      </w:pPr>
    </w:p>
    <w:p w14:paraId="217DD28D" w14:textId="77777777" w:rsidR="00865352" w:rsidRPr="00865352" w:rsidRDefault="00865352" w:rsidP="00865352">
      <w:pPr>
        <w:rPr>
          <w:rFonts w:asciiTheme="minorHAnsi" w:hAnsiTheme="minorHAnsi" w:cstheme="minorHAnsi"/>
          <w:lang w:val="en-GB"/>
        </w:rPr>
      </w:pPr>
      <w:r w:rsidRPr="00865352">
        <w:rPr>
          <w:rFonts w:asciiTheme="minorHAnsi" w:hAnsiTheme="minorHAnsi" w:cstheme="minorHAnsi"/>
          <w:lang w:val="en-GB"/>
        </w:rPr>
        <w:t xml:space="preserve">The purposes of the Guelph &amp; Area Physician Association are to: </w:t>
      </w:r>
    </w:p>
    <w:p w14:paraId="7303315A" w14:textId="77777777" w:rsidR="00865352" w:rsidRPr="00865352" w:rsidRDefault="00865352" w:rsidP="00865352">
      <w:pPr>
        <w:rPr>
          <w:rFonts w:asciiTheme="minorHAnsi" w:hAnsiTheme="minorHAnsi" w:cstheme="minorHAnsi"/>
          <w:lang w:val="en-GB"/>
        </w:rPr>
      </w:pPr>
    </w:p>
    <w:p w14:paraId="5C894A7F" w14:textId="77777777" w:rsidR="00865352" w:rsidRPr="00865352" w:rsidRDefault="00865352" w:rsidP="00865352">
      <w:pPr>
        <w:numPr>
          <w:ilvl w:val="0"/>
          <w:numId w:val="1"/>
        </w:numPr>
        <w:snapToGrid w:val="0"/>
        <w:rPr>
          <w:rFonts w:asciiTheme="minorHAnsi" w:eastAsia="Times New Roman" w:hAnsiTheme="minorHAnsi" w:cstheme="minorHAnsi"/>
          <w:lang w:val="en-GB"/>
        </w:rPr>
      </w:pPr>
      <w:r w:rsidRPr="00865352">
        <w:rPr>
          <w:rFonts w:asciiTheme="minorHAnsi" w:eastAsia="Times New Roman" w:hAnsiTheme="minorHAnsi" w:cstheme="minorHAnsi"/>
          <w:lang w:val="en-GB"/>
        </w:rPr>
        <w:t xml:space="preserve">create a representative Association for Physicians practicing in Guelph and surrounding area; </w:t>
      </w:r>
    </w:p>
    <w:p w14:paraId="19FBCD45" w14:textId="77777777" w:rsidR="00865352" w:rsidRPr="00865352" w:rsidRDefault="00865352" w:rsidP="00865352">
      <w:pPr>
        <w:numPr>
          <w:ilvl w:val="0"/>
          <w:numId w:val="1"/>
        </w:numPr>
        <w:snapToGrid w:val="0"/>
        <w:rPr>
          <w:rFonts w:asciiTheme="minorHAnsi" w:eastAsia="Times New Roman" w:hAnsiTheme="minorHAnsi" w:cstheme="minorHAnsi"/>
          <w:lang w:val="en-GB"/>
        </w:rPr>
      </w:pPr>
      <w:r w:rsidRPr="00865352">
        <w:rPr>
          <w:rFonts w:asciiTheme="minorHAnsi" w:eastAsia="Times New Roman" w:hAnsiTheme="minorHAnsi" w:cstheme="minorHAnsi"/>
          <w:lang w:val="en-GB"/>
        </w:rPr>
        <w:t>elect a Board to represent the Association that represents key practice areas;</w:t>
      </w:r>
    </w:p>
    <w:p w14:paraId="6BFE8F74" w14:textId="77777777" w:rsidR="00865352" w:rsidRPr="00865352" w:rsidRDefault="00865352" w:rsidP="00865352">
      <w:pPr>
        <w:numPr>
          <w:ilvl w:val="0"/>
          <w:numId w:val="1"/>
        </w:numPr>
        <w:snapToGrid w:val="0"/>
        <w:rPr>
          <w:rFonts w:asciiTheme="minorHAnsi" w:eastAsia="Times New Roman" w:hAnsiTheme="minorHAnsi" w:cstheme="minorHAnsi"/>
          <w:lang w:val="en-GB"/>
        </w:rPr>
      </w:pPr>
      <w:r w:rsidRPr="00865352">
        <w:rPr>
          <w:rFonts w:asciiTheme="minorHAnsi" w:eastAsia="Times New Roman" w:hAnsiTheme="minorHAnsi" w:cstheme="minorHAnsi"/>
          <w:lang w:val="en-GB"/>
        </w:rPr>
        <w:t>select representatives for the G&amp;A OHT Governance committee or Board;</w:t>
      </w:r>
    </w:p>
    <w:p w14:paraId="1FD2489B" w14:textId="77777777" w:rsidR="00865352" w:rsidRPr="00865352" w:rsidRDefault="00865352" w:rsidP="00865352">
      <w:pPr>
        <w:numPr>
          <w:ilvl w:val="0"/>
          <w:numId w:val="1"/>
        </w:numPr>
        <w:snapToGrid w:val="0"/>
        <w:rPr>
          <w:rFonts w:asciiTheme="minorHAnsi" w:eastAsia="Times New Roman" w:hAnsiTheme="minorHAnsi" w:cstheme="minorHAnsi"/>
          <w:lang w:val="en-GB"/>
        </w:rPr>
      </w:pPr>
      <w:r w:rsidRPr="00865352">
        <w:rPr>
          <w:rFonts w:asciiTheme="minorHAnsi" w:eastAsia="Times New Roman" w:hAnsiTheme="minorHAnsi" w:cstheme="minorHAnsi"/>
          <w:lang w:val="en-GB"/>
        </w:rPr>
        <w:t>to approve all amendments to any OHT Agreement;</w:t>
      </w:r>
    </w:p>
    <w:p w14:paraId="613838B3" w14:textId="77777777" w:rsidR="00865352" w:rsidRPr="00865352" w:rsidRDefault="00865352" w:rsidP="00865352">
      <w:pPr>
        <w:numPr>
          <w:ilvl w:val="0"/>
          <w:numId w:val="1"/>
        </w:numPr>
        <w:snapToGrid w:val="0"/>
        <w:rPr>
          <w:rFonts w:asciiTheme="minorHAnsi" w:eastAsia="Times New Roman" w:hAnsiTheme="minorHAnsi" w:cstheme="minorHAnsi"/>
          <w:lang w:val="en-GB"/>
        </w:rPr>
      </w:pPr>
      <w:r w:rsidRPr="00865352">
        <w:rPr>
          <w:rFonts w:asciiTheme="minorHAnsi" w:eastAsia="Times New Roman" w:hAnsiTheme="minorHAnsi" w:cstheme="minorHAnsi"/>
          <w:lang w:val="en-GB"/>
        </w:rPr>
        <w:t xml:space="preserve">to </w:t>
      </w:r>
      <w:r w:rsidRPr="00865352">
        <w:rPr>
          <w:rFonts w:asciiTheme="minorHAnsi" w:eastAsia="Times New Roman" w:hAnsiTheme="minorHAnsi" w:cstheme="minorHAnsi"/>
        </w:rPr>
        <w:t>engage in consultations and decision making regarding the OHT and clinical issues within the OHT;</w:t>
      </w:r>
    </w:p>
    <w:p w14:paraId="44E4156D" w14:textId="378D2621" w:rsidR="00865352" w:rsidRPr="00865352" w:rsidRDefault="00865352" w:rsidP="00865352">
      <w:pPr>
        <w:numPr>
          <w:ilvl w:val="0"/>
          <w:numId w:val="1"/>
        </w:numPr>
        <w:snapToGrid w:val="0"/>
        <w:rPr>
          <w:rFonts w:asciiTheme="minorHAnsi" w:eastAsia="Times New Roman" w:hAnsiTheme="minorHAnsi" w:cstheme="minorHAnsi"/>
          <w:lang w:val="en-GB"/>
        </w:rPr>
      </w:pPr>
      <w:r w:rsidRPr="00865352">
        <w:rPr>
          <w:rFonts w:asciiTheme="minorHAnsi" w:eastAsia="Times New Roman" w:hAnsiTheme="minorHAnsi" w:cstheme="minorHAnsi"/>
        </w:rPr>
        <w:t>to provide input with respect to planning for the OHT locally and provincially;</w:t>
      </w:r>
      <w:r w:rsidR="00F108AB">
        <w:rPr>
          <w:rFonts w:asciiTheme="minorHAnsi" w:eastAsia="Times New Roman" w:hAnsiTheme="minorHAnsi" w:cstheme="minorHAnsi"/>
        </w:rPr>
        <w:t xml:space="preserve"> and</w:t>
      </w:r>
      <w:bookmarkStart w:id="0" w:name="_GoBack"/>
      <w:bookmarkEnd w:id="0"/>
    </w:p>
    <w:p w14:paraId="7D16CDBC" w14:textId="77777777" w:rsidR="00865352" w:rsidRPr="00865352" w:rsidRDefault="00865352" w:rsidP="00865352">
      <w:pPr>
        <w:numPr>
          <w:ilvl w:val="0"/>
          <w:numId w:val="1"/>
        </w:numPr>
        <w:snapToGrid w:val="0"/>
        <w:rPr>
          <w:rFonts w:asciiTheme="minorHAnsi" w:eastAsia="Times New Roman" w:hAnsiTheme="minorHAnsi" w:cstheme="minorHAnsi"/>
          <w:lang w:val="en-GB"/>
        </w:rPr>
      </w:pPr>
      <w:r w:rsidRPr="00865352">
        <w:rPr>
          <w:rFonts w:asciiTheme="minorHAnsi" w:eastAsia="Times New Roman" w:hAnsiTheme="minorHAnsi" w:cstheme="minorHAnsi"/>
        </w:rPr>
        <w:t>such other purposes as related to the above as the group sees fit.</w:t>
      </w:r>
    </w:p>
    <w:p w14:paraId="6EDFAF03" w14:textId="77777777" w:rsidR="00865352" w:rsidRDefault="00865352" w:rsidP="00865352">
      <w:pPr>
        <w:snapToGrid w:val="0"/>
        <w:rPr>
          <w:rFonts w:ascii="Courier New" w:hAnsi="Courier New" w:cs="Courier New"/>
        </w:rPr>
      </w:pPr>
    </w:p>
    <w:p w14:paraId="2C1211E1" w14:textId="77777777" w:rsidR="00AB3C9D" w:rsidRPr="00865352" w:rsidRDefault="00AB3C9D" w:rsidP="00865352"/>
    <w:sectPr w:rsidR="00AB3C9D" w:rsidRPr="008653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5272E"/>
    <w:multiLevelType w:val="hybridMultilevel"/>
    <w:tmpl w:val="9A124708"/>
    <w:lvl w:ilvl="0" w:tplc="5EAC5634">
      <w:start w:val="1"/>
      <w:numFmt w:val="lowerLetter"/>
      <w:lvlText w:val="(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52"/>
    <w:rsid w:val="00865352"/>
    <w:rsid w:val="00AB3C9D"/>
    <w:rsid w:val="00F1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CA5B"/>
  <w15:chartTrackingRefBased/>
  <w15:docId w15:val="{51ACCB46-285C-468B-B872-0739FEEA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35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6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MacKinnon</dc:creator>
  <cp:keywords/>
  <dc:description/>
  <cp:lastModifiedBy>Beth MacKinnon</cp:lastModifiedBy>
  <cp:revision>1</cp:revision>
  <dcterms:created xsi:type="dcterms:W3CDTF">2020-02-13T14:52:00Z</dcterms:created>
  <dcterms:modified xsi:type="dcterms:W3CDTF">2020-02-13T15:07:00Z</dcterms:modified>
</cp:coreProperties>
</file>