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12D56" w14:textId="6E94B84A" w:rsidR="00FD79AF" w:rsidRDefault="00FD79AF" w:rsidP="00FD79AF">
      <w:pPr>
        <w:pStyle w:val="BY1"/>
        <w:numPr>
          <w:ilvl w:val="0"/>
          <w:numId w:val="0"/>
        </w:numPr>
        <w:jc w:val="left"/>
        <w:rPr>
          <w:rFonts w:asciiTheme="minorHAnsi" w:hAnsiTheme="minorHAnsi"/>
          <w:szCs w:val="24"/>
          <w:u w:val="none"/>
        </w:rPr>
      </w:pPr>
      <w:bookmarkStart w:id="0" w:name="_Toc280605907"/>
      <w:r>
        <w:rPr>
          <w:rFonts w:asciiTheme="minorHAnsi" w:hAnsiTheme="minorHAnsi"/>
          <w:noProof/>
          <w:szCs w:val="24"/>
          <w:u w:val="none"/>
          <w:lang w:eastAsia="en-CA"/>
        </w:rPr>
        <w:drawing>
          <wp:anchor distT="0" distB="0" distL="114300" distR="114300" simplePos="0" relativeHeight="251659264" behindDoc="1" locked="0" layoutInCell="1" allowOverlap="1" wp14:anchorId="5A6EE4BE" wp14:editId="3AE9F510">
            <wp:simplePos x="0" y="0"/>
            <wp:positionH relativeFrom="column">
              <wp:posOffset>-476250</wp:posOffset>
            </wp:positionH>
            <wp:positionV relativeFrom="paragraph">
              <wp:posOffset>38100</wp:posOffset>
            </wp:positionV>
            <wp:extent cx="3200400" cy="1019175"/>
            <wp:effectExtent l="0" t="0" r="0" b="9525"/>
            <wp:wrapTight wrapText="bothSides">
              <wp:wrapPolygon edited="0">
                <wp:start x="0" y="0"/>
                <wp:lineTo x="0" y="21398"/>
                <wp:lineTo x="21471" y="21398"/>
                <wp:lineTo x="214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HT Logo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1019175"/>
                    </a:xfrm>
                    <a:prstGeom prst="rect">
                      <a:avLst/>
                    </a:prstGeom>
                  </pic:spPr>
                </pic:pic>
              </a:graphicData>
            </a:graphic>
          </wp:anchor>
        </w:drawing>
      </w:r>
    </w:p>
    <w:p w14:paraId="72ECFFB3" w14:textId="77777777" w:rsidR="00FD79AF" w:rsidRDefault="00FD79AF" w:rsidP="00FD79AF">
      <w:pPr>
        <w:pStyle w:val="BY1"/>
        <w:numPr>
          <w:ilvl w:val="0"/>
          <w:numId w:val="0"/>
        </w:numPr>
        <w:jc w:val="center"/>
        <w:rPr>
          <w:rFonts w:asciiTheme="minorHAnsi" w:hAnsiTheme="minorHAnsi"/>
          <w:szCs w:val="24"/>
          <w:u w:val="none"/>
        </w:rPr>
      </w:pPr>
    </w:p>
    <w:p w14:paraId="578143D1" w14:textId="77777777" w:rsidR="00FD79AF" w:rsidRDefault="00FD79AF" w:rsidP="00FD79AF">
      <w:pPr>
        <w:pStyle w:val="BY1"/>
        <w:numPr>
          <w:ilvl w:val="0"/>
          <w:numId w:val="0"/>
        </w:numPr>
        <w:jc w:val="center"/>
        <w:rPr>
          <w:rFonts w:asciiTheme="minorHAnsi" w:hAnsiTheme="minorHAnsi"/>
          <w:szCs w:val="24"/>
          <w:u w:val="none"/>
        </w:rPr>
      </w:pPr>
    </w:p>
    <w:p w14:paraId="2AB731EB" w14:textId="77777777" w:rsidR="00FD79AF" w:rsidRDefault="00FD79AF" w:rsidP="00FD79AF">
      <w:pPr>
        <w:pStyle w:val="BY1"/>
        <w:numPr>
          <w:ilvl w:val="0"/>
          <w:numId w:val="0"/>
        </w:numPr>
        <w:jc w:val="center"/>
        <w:rPr>
          <w:rFonts w:asciiTheme="minorHAnsi" w:hAnsiTheme="minorHAnsi"/>
          <w:szCs w:val="24"/>
          <w:u w:val="none"/>
        </w:rPr>
      </w:pPr>
    </w:p>
    <w:p w14:paraId="39106B94" w14:textId="1FC3A2ED" w:rsidR="00CE2BDE" w:rsidRPr="00BA4F84" w:rsidRDefault="00CE2BDE" w:rsidP="00FD79AF">
      <w:pPr>
        <w:pStyle w:val="BY1"/>
        <w:numPr>
          <w:ilvl w:val="0"/>
          <w:numId w:val="0"/>
        </w:numPr>
        <w:jc w:val="center"/>
        <w:rPr>
          <w:rFonts w:asciiTheme="minorHAnsi" w:hAnsiTheme="minorHAnsi"/>
          <w:szCs w:val="24"/>
          <w:u w:val="none"/>
        </w:rPr>
      </w:pPr>
      <w:r w:rsidRPr="00BA4F84">
        <w:rPr>
          <w:rFonts w:asciiTheme="minorHAnsi" w:hAnsiTheme="minorHAnsi"/>
          <w:szCs w:val="24"/>
          <w:u w:val="none"/>
        </w:rPr>
        <w:t>BY-LAWS</w:t>
      </w:r>
    </w:p>
    <w:p w14:paraId="45FBDD77" w14:textId="77777777" w:rsidR="00CE2BDE" w:rsidRPr="00BA4F84" w:rsidRDefault="00CE2BDE" w:rsidP="00CE2BDE">
      <w:pPr>
        <w:rPr>
          <w:rFonts w:asciiTheme="minorHAnsi" w:hAnsiTheme="minorHAnsi"/>
          <w:szCs w:val="24"/>
        </w:rPr>
      </w:pPr>
      <w:r w:rsidRPr="00BA4F84">
        <w:rPr>
          <w:rFonts w:asciiTheme="minorHAnsi" w:hAnsiTheme="minorHAnsi"/>
          <w:szCs w:val="24"/>
        </w:rPr>
        <w:t xml:space="preserve">A By-law relating to the transaction of the business and affairs of </w:t>
      </w:r>
      <w:r w:rsidR="00402DE3" w:rsidRPr="001F1AA5">
        <w:rPr>
          <w:rFonts w:asciiTheme="minorHAnsi" w:hAnsiTheme="minorHAnsi"/>
        </w:rPr>
        <w:t>Peterborough Family Health Team</w:t>
      </w:r>
      <w:r w:rsidRPr="00BA4F84">
        <w:rPr>
          <w:rFonts w:asciiTheme="minorHAnsi" w:hAnsiTheme="minorHAnsi"/>
          <w:szCs w:val="24"/>
        </w:rPr>
        <w:t xml:space="preserve"> (the “</w:t>
      </w:r>
      <w:r w:rsidRPr="00BA4F84">
        <w:rPr>
          <w:rFonts w:asciiTheme="minorHAnsi" w:hAnsiTheme="minorHAnsi"/>
          <w:b/>
          <w:szCs w:val="24"/>
        </w:rPr>
        <w:t>Corporation</w:t>
      </w:r>
      <w:r w:rsidRPr="00BA4F84">
        <w:rPr>
          <w:rFonts w:asciiTheme="minorHAnsi" w:hAnsiTheme="minorHAnsi"/>
          <w:szCs w:val="24"/>
        </w:rPr>
        <w:t>”).</w:t>
      </w:r>
    </w:p>
    <w:p w14:paraId="6A6BE9C2" w14:textId="77777777" w:rsidR="00CE2BDE" w:rsidRPr="00BA4F84" w:rsidRDefault="00CE2BDE" w:rsidP="00CE2BDE">
      <w:pPr>
        <w:rPr>
          <w:rFonts w:asciiTheme="minorHAnsi" w:hAnsiTheme="minorHAnsi"/>
          <w:szCs w:val="24"/>
        </w:rPr>
      </w:pPr>
      <w:r w:rsidRPr="00BA4F84">
        <w:rPr>
          <w:rFonts w:asciiTheme="minorHAnsi" w:hAnsiTheme="minorHAnsi"/>
          <w:b/>
          <w:szCs w:val="24"/>
        </w:rPr>
        <w:t>Be it enacted</w:t>
      </w:r>
      <w:r w:rsidRPr="00BA4F84">
        <w:rPr>
          <w:rFonts w:asciiTheme="minorHAnsi" w:hAnsiTheme="minorHAnsi"/>
          <w:szCs w:val="24"/>
        </w:rPr>
        <w:t xml:space="preserve"> as a By-law of the Corporation as follows:</w:t>
      </w:r>
    </w:p>
    <w:p w14:paraId="48F394E9" w14:textId="77777777" w:rsidR="00FA0175" w:rsidRPr="00BA4F84" w:rsidRDefault="00FA0175" w:rsidP="00CE2BDE">
      <w:pPr>
        <w:rPr>
          <w:rFonts w:asciiTheme="minorHAnsi" w:hAnsiTheme="minorHAnsi"/>
          <w:szCs w:val="24"/>
        </w:rPr>
      </w:pPr>
    </w:p>
    <w:p w14:paraId="43A49BE4" w14:textId="77777777" w:rsidR="006C69DB" w:rsidRPr="00BA4F84" w:rsidRDefault="006115DC">
      <w:pPr>
        <w:pStyle w:val="BY1"/>
        <w:rPr>
          <w:rFonts w:asciiTheme="minorHAnsi" w:hAnsiTheme="minorHAnsi"/>
          <w:szCs w:val="24"/>
        </w:rPr>
      </w:pPr>
      <w:r w:rsidRPr="00BA4F84">
        <w:rPr>
          <w:rFonts w:asciiTheme="minorHAnsi" w:hAnsiTheme="minorHAnsi"/>
          <w:szCs w:val="24"/>
        </w:rPr>
        <w:t>DEFINITIONS</w:t>
      </w:r>
      <w:bookmarkEnd w:id="0"/>
    </w:p>
    <w:p w14:paraId="1CFD4D3A" w14:textId="77777777" w:rsidR="006C69DB" w:rsidRPr="00BA4F84" w:rsidRDefault="006C69DB">
      <w:pPr>
        <w:pStyle w:val="BY2"/>
        <w:rPr>
          <w:rFonts w:asciiTheme="minorHAnsi" w:hAnsiTheme="minorHAnsi"/>
          <w:szCs w:val="24"/>
        </w:rPr>
      </w:pPr>
      <w:bookmarkStart w:id="1" w:name="_Toc472932859"/>
      <w:bookmarkStart w:id="2" w:name="_Toc474212112"/>
      <w:bookmarkStart w:id="3" w:name="_Toc280605908"/>
      <w:r w:rsidRPr="00BA4F84">
        <w:rPr>
          <w:rFonts w:asciiTheme="minorHAnsi" w:hAnsiTheme="minorHAnsi"/>
          <w:szCs w:val="24"/>
        </w:rPr>
        <w:t>Definitions</w:t>
      </w:r>
      <w:bookmarkEnd w:id="1"/>
      <w:bookmarkEnd w:id="2"/>
      <w:bookmarkEnd w:id="3"/>
    </w:p>
    <w:p w14:paraId="3C8863EA" w14:textId="77777777" w:rsidR="006C69DB" w:rsidRPr="00BA4F84" w:rsidRDefault="006C69DB">
      <w:pPr>
        <w:ind w:firstLine="720"/>
        <w:rPr>
          <w:rFonts w:asciiTheme="minorHAnsi" w:hAnsiTheme="minorHAnsi"/>
          <w:szCs w:val="24"/>
        </w:rPr>
      </w:pPr>
      <w:r w:rsidRPr="00BA4F84">
        <w:rPr>
          <w:rFonts w:asciiTheme="minorHAnsi" w:hAnsiTheme="minorHAnsi"/>
          <w:szCs w:val="24"/>
        </w:rPr>
        <w:t xml:space="preserve">In this </w:t>
      </w:r>
      <w:r w:rsidR="00CE2BDE" w:rsidRPr="00BA4F84">
        <w:rPr>
          <w:rFonts w:asciiTheme="minorHAnsi" w:hAnsiTheme="minorHAnsi"/>
          <w:szCs w:val="24"/>
        </w:rPr>
        <w:t>By-law</w:t>
      </w:r>
      <w:r w:rsidRPr="00BA4F84">
        <w:rPr>
          <w:rFonts w:asciiTheme="minorHAnsi" w:hAnsiTheme="minorHAnsi"/>
          <w:szCs w:val="24"/>
        </w:rPr>
        <w:t>, unless the context otherwise requires:</w:t>
      </w:r>
    </w:p>
    <w:p w14:paraId="576DEA8A" w14:textId="77777777" w:rsidR="006C69DB" w:rsidRPr="00BA4F84" w:rsidRDefault="006C69DB">
      <w:pPr>
        <w:pStyle w:val="BY3"/>
        <w:rPr>
          <w:rFonts w:asciiTheme="minorHAnsi" w:hAnsiTheme="minorHAnsi"/>
          <w:szCs w:val="24"/>
        </w:rPr>
      </w:pPr>
      <w:r w:rsidRPr="00BA4F84">
        <w:rPr>
          <w:rFonts w:asciiTheme="minorHAnsi" w:hAnsiTheme="minorHAnsi"/>
          <w:szCs w:val="24"/>
        </w:rPr>
        <w:t>“</w:t>
      </w:r>
      <w:r w:rsidRPr="00BA4F84">
        <w:rPr>
          <w:rFonts w:asciiTheme="minorHAnsi" w:hAnsiTheme="minorHAnsi"/>
          <w:i/>
          <w:szCs w:val="24"/>
        </w:rPr>
        <w:t>Act</w:t>
      </w:r>
      <w:r w:rsidRPr="00BA4F84">
        <w:rPr>
          <w:rFonts w:asciiTheme="minorHAnsi" w:hAnsiTheme="minorHAnsi"/>
          <w:szCs w:val="24"/>
        </w:rPr>
        <w:t xml:space="preserve">” means the </w:t>
      </w:r>
      <w:r w:rsidRPr="00BA4F84">
        <w:rPr>
          <w:rFonts w:asciiTheme="minorHAnsi" w:hAnsiTheme="minorHAnsi"/>
          <w:i/>
          <w:szCs w:val="24"/>
        </w:rPr>
        <w:t>Corporations Act</w:t>
      </w:r>
      <w:r w:rsidRPr="00BA4F84">
        <w:rPr>
          <w:rFonts w:asciiTheme="minorHAnsi" w:hAnsiTheme="minorHAnsi"/>
          <w:szCs w:val="24"/>
        </w:rPr>
        <w:t xml:space="preserve"> (Ontario) and, where the context requires, includes the regulations made under it;</w:t>
      </w:r>
    </w:p>
    <w:p w14:paraId="2ECB8481" w14:textId="77777777" w:rsidR="006C69DB" w:rsidRPr="00BA4F84" w:rsidRDefault="006C69DB">
      <w:pPr>
        <w:pStyle w:val="BY3"/>
        <w:rPr>
          <w:rFonts w:asciiTheme="minorHAnsi" w:hAnsiTheme="minorHAnsi"/>
          <w:szCs w:val="24"/>
        </w:rPr>
      </w:pPr>
      <w:r w:rsidRPr="00BA4F84">
        <w:rPr>
          <w:rFonts w:asciiTheme="minorHAnsi" w:hAnsiTheme="minorHAnsi"/>
          <w:szCs w:val="24"/>
        </w:rPr>
        <w:t>“Board” means the board of directors of the Corporation;</w:t>
      </w:r>
    </w:p>
    <w:p w14:paraId="50A71092" w14:textId="77777777" w:rsidR="006C69DB" w:rsidRPr="00BA4F84" w:rsidRDefault="006C69DB">
      <w:pPr>
        <w:pStyle w:val="BY3"/>
        <w:rPr>
          <w:rFonts w:asciiTheme="minorHAnsi" w:hAnsiTheme="minorHAnsi"/>
          <w:szCs w:val="24"/>
        </w:rPr>
      </w:pPr>
      <w:r w:rsidRPr="00BA4F84">
        <w:rPr>
          <w:rFonts w:asciiTheme="minorHAnsi" w:hAnsiTheme="minorHAnsi"/>
          <w:szCs w:val="24"/>
        </w:rPr>
        <w:t>“Chair of the Board” means the Director elected as such</w:t>
      </w:r>
      <w:r w:rsidR="00A26F61" w:rsidRPr="00BA4F84">
        <w:rPr>
          <w:rFonts w:asciiTheme="minorHAnsi" w:hAnsiTheme="minorHAnsi"/>
          <w:szCs w:val="24"/>
        </w:rPr>
        <w:t>, who shall also have the duties of the President under</w:t>
      </w:r>
      <w:r w:rsidRPr="00BA4F84">
        <w:rPr>
          <w:rFonts w:asciiTheme="minorHAnsi" w:hAnsiTheme="minorHAnsi"/>
          <w:szCs w:val="24"/>
        </w:rPr>
        <w:t xml:space="preserve"> </w:t>
      </w:r>
      <w:r w:rsidR="00A26F61" w:rsidRPr="00BA4F84">
        <w:rPr>
          <w:rFonts w:asciiTheme="minorHAnsi" w:hAnsiTheme="minorHAnsi"/>
          <w:szCs w:val="24"/>
        </w:rPr>
        <w:t>t</w:t>
      </w:r>
      <w:r w:rsidRPr="00BA4F84">
        <w:rPr>
          <w:rFonts w:asciiTheme="minorHAnsi" w:hAnsiTheme="minorHAnsi"/>
          <w:szCs w:val="24"/>
        </w:rPr>
        <w:t xml:space="preserve">he </w:t>
      </w:r>
      <w:r w:rsidRPr="00BA4F84">
        <w:rPr>
          <w:rFonts w:asciiTheme="minorHAnsi" w:hAnsiTheme="minorHAnsi"/>
          <w:i/>
          <w:szCs w:val="24"/>
        </w:rPr>
        <w:t>Act;</w:t>
      </w:r>
    </w:p>
    <w:p w14:paraId="3433845C" w14:textId="77777777" w:rsidR="00502537" w:rsidRPr="00BA4F84" w:rsidRDefault="00502537" w:rsidP="00502537">
      <w:pPr>
        <w:pStyle w:val="BY3"/>
        <w:rPr>
          <w:rFonts w:asciiTheme="minorHAnsi" w:hAnsiTheme="minorHAnsi"/>
          <w:szCs w:val="24"/>
        </w:rPr>
      </w:pPr>
      <w:r w:rsidRPr="00BA4F84">
        <w:rPr>
          <w:rFonts w:asciiTheme="minorHAnsi" w:hAnsiTheme="minorHAnsi"/>
          <w:szCs w:val="24"/>
        </w:rPr>
        <w:t>“Conflict of Interest” includes any situation that impairs or interferes with (or appears to impair or interfere with) a Director’s ability to vote objectively and in the best interests of the Corporation including, without limitation, the following two areas that may give rise to a conflict of interest for any of the Directors of the Corporation:</w:t>
      </w:r>
    </w:p>
    <w:p w14:paraId="376996AA" w14:textId="77777777" w:rsidR="00502537" w:rsidRPr="00BA4F84" w:rsidRDefault="00502537" w:rsidP="00502537">
      <w:pPr>
        <w:pStyle w:val="BY3"/>
        <w:numPr>
          <w:ilvl w:val="0"/>
          <w:numId w:val="0"/>
        </w:numPr>
        <w:ind w:left="2160" w:hanging="720"/>
        <w:rPr>
          <w:rFonts w:asciiTheme="minorHAnsi" w:hAnsiTheme="minorHAnsi"/>
          <w:szCs w:val="24"/>
        </w:rPr>
      </w:pPr>
      <w:r w:rsidRPr="00BA4F84">
        <w:rPr>
          <w:rFonts w:asciiTheme="minorHAnsi" w:hAnsiTheme="minorHAnsi"/>
          <w:szCs w:val="24"/>
        </w:rPr>
        <w:t>(i)</w:t>
      </w:r>
      <w:r w:rsidRPr="00BA4F84">
        <w:rPr>
          <w:rFonts w:asciiTheme="minorHAnsi" w:hAnsiTheme="minorHAnsi"/>
          <w:szCs w:val="24"/>
        </w:rPr>
        <w:tab/>
        <w:t>Financial interest – a Director is said to have a financial interest in a decision when the Director stands to gain by that decision, either in the form of money, gifts, favours, gratuities, or other special considerations that have value; or</w:t>
      </w:r>
    </w:p>
    <w:p w14:paraId="68C5B80B" w14:textId="44D0AAA8" w:rsidR="00502537" w:rsidRPr="00BA4F84" w:rsidRDefault="00502537" w:rsidP="00502537">
      <w:pPr>
        <w:pStyle w:val="BY3"/>
        <w:numPr>
          <w:ilvl w:val="0"/>
          <w:numId w:val="0"/>
        </w:numPr>
        <w:ind w:left="2160" w:hanging="720"/>
        <w:rPr>
          <w:rFonts w:asciiTheme="minorHAnsi" w:hAnsiTheme="minorHAnsi"/>
          <w:szCs w:val="24"/>
        </w:rPr>
      </w:pPr>
      <w:r w:rsidRPr="00BA4F84">
        <w:rPr>
          <w:rFonts w:asciiTheme="minorHAnsi" w:hAnsiTheme="minorHAnsi"/>
          <w:szCs w:val="24"/>
        </w:rPr>
        <w:t xml:space="preserve">(ii) </w:t>
      </w:r>
      <w:r w:rsidRPr="00BA4F84">
        <w:rPr>
          <w:rFonts w:asciiTheme="minorHAnsi" w:hAnsiTheme="minorHAnsi"/>
          <w:szCs w:val="24"/>
        </w:rPr>
        <w:tab/>
        <w:t>Adv</w:t>
      </w:r>
      <w:r w:rsidR="00E53863">
        <w:rPr>
          <w:rFonts w:asciiTheme="minorHAnsi" w:hAnsiTheme="minorHAnsi"/>
          <w:szCs w:val="24"/>
        </w:rPr>
        <w:t xml:space="preserve">erse interest – a Director is </w:t>
      </w:r>
      <w:r w:rsidRPr="00BA4F84">
        <w:rPr>
          <w:rFonts w:asciiTheme="minorHAnsi" w:hAnsiTheme="minorHAnsi"/>
          <w:szCs w:val="24"/>
        </w:rPr>
        <w:t>said to have an interest adverse to the Corporation when the Director is a party to a claim, application or proceeding by or against the Corporation;</w:t>
      </w:r>
    </w:p>
    <w:p w14:paraId="0432785C" w14:textId="77777777" w:rsidR="006C69DB" w:rsidRPr="00BA4F84" w:rsidRDefault="006115DC">
      <w:pPr>
        <w:pStyle w:val="BY3"/>
        <w:rPr>
          <w:rFonts w:asciiTheme="minorHAnsi" w:hAnsiTheme="minorHAnsi"/>
          <w:szCs w:val="24"/>
        </w:rPr>
      </w:pPr>
      <w:r w:rsidRPr="00BA4F84">
        <w:rPr>
          <w:rFonts w:asciiTheme="minorHAnsi" w:hAnsiTheme="minorHAnsi"/>
          <w:szCs w:val="24"/>
        </w:rPr>
        <w:t>“Corporation” means</w:t>
      </w:r>
      <w:r w:rsidR="001E643A" w:rsidRPr="00BA4F84">
        <w:rPr>
          <w:rFonts w:asciiTheme="minorHAnsi" w:hAnsiTheme="minorHAnsi"/>
          <w:szCs w:val="24"/>
        </w:rPr>
        <w:t xml:space="preserve"> Peterborough Family Health Team</w:t>
      </w:r>
      <w:r w:rsidR="006C69DB" w:rsidRPr="00BA4F84">
        <w:rPr>
          <w:rFonts w:asciiTheme="minorHAnsi" w:hAnsiTheme="minorHAnsi"/>
          <w:szCs w:val="24"/>
        </w:rPr>
        <w:t>;</w:t>
      </w:r>
    </w:p>
    <w:p w14:paraId="1F40064A" w14:textId="77777777" w:rsidR="006C69DB" w:rsidRPr="00BA4F84" w:rsidRDefault="006C69DB">
      <w:pPr>
        <w:pStyle w:val="BY3"/>
        <w:rPr>
          <w:rFonts w:asciiTheme="minorHAnsi" w:hAnsiTheme="minorHAnsi"/>
          <w:szCs w:val="24"/>
        </w:rPr>
      </w:pPr>
      <w:r w:rsidRPr="00BA4F84">
        <w:rPr>
          <w:rFonts w:asciiTheme="minorHAnsi" w:hAnsiTheme="minorHAnsi"/>
          <w:szCs w:val="24"/>
        </w:rPr>
        <w:t>“Director” means a member of the Board;</w:t>
      </w:r>
    </w:p>
    <w:p w14:paraId="763E0671" w14:textId="77777777" w:rsidR="006115DC" w:rsidRPr="00BA4F84" w:rsidRDefault="006115DC">
      <w:pPr>
        <w:pStyle w:val="BY3"/>
        <w:rPr>
          <w:rFonts w:asciiTheme="minorHAnsi" w:hAnsiTheme="minorHAnsi"/>
          <w:szCs w:val="24"/>
          <w:lang w:val="en-GB"/>
        </w:rPr>
      </w:pPr>
      <w:r w:rsidRPr="00BA4F84">
        <w:rPr>
          <w:rFonts w:asciiTheme="minorHAnsi" w:hAnsiTheme="minorHAnsi"/>
          <w:szCs w:val="24"/>
          <w:lang w:val="en-GB"/>
        </w:rPr>
        <w:t>“Executive Director” means</w:t>
      </w:r>
      <w:r w:rsidR="00B30092" w:rsidRPr="00BA4F84">
        <w:rPr>
          <w:rFonts w:asciiTheme="minorHAnsi" w:hAnsiTheme="minorHAnsi"/>
          <w:szCs w:val="24"/>
          <w:lang w:val="en-GB"/>
        </w:rPr>
        <w:t xml:space="preserve"> the </w:t>
      </w:r>
      <w:r w:rsidR="0030053D" w:rsidRPr="00BA4F84">
        <w:rPr>
          <w:rFonts w:asciiTheme="minorHAnsi" w:hAnsiTheme="minorHAnsi"/>
          <w:szCs w:val="24"/>
          <w:lang w:val="en-GB"/>
        </w:rPr>
        <w:t>person engaged</w:t>
      </w:r>
      <w:r w:rsidR="00B30092" w:rsidRPr="00BA4F84">
        <w:rPr>
          <w:rFonts w:asciiTheme="minorHAnsi" w:hAnsiTheme="minorHAnsi"/>
          <w:szCs w:val="24"/>
          <w:lang w:val="en-GB"/>
        </w:rPr>
        <w:t xml:space="preserve"> by the Board to manage and administer the day-to-day affairs of the Corporation;</w:t>
      </w:r>
    </w:p>
    <w:p w14:paraId="448A1AC8" w14:textId="77777777" w:rsidR="000335F2" w:rsidRPr="00BA4F84" w:rsidRDefault="000335F2" w:rsidP="00850D0E">
      <w:pPr>
        <w:pStyle w:val="BY3"/>
        <w:rPr>
          <w:rFonts w:asciiTheme="minorHAnsi" w:hAnsiTheme="minorHAnsi"/>
          <w:szCs w:val="24"/>
        </w:rPr>
      </w:pPr>
      <w:r w:rsidRPr="00BA4F84">
        <w:rPr>
          <w:rFonts w:asciiTheme="minorHAnsi" w:hAnsiTheme="minorHAnsi"/>
          <w:szCs w:val="24"/>
        </w:rPr>
        <w:t xml:space="preserve">“Family Health Organization (FHO) Agreement” means the agreement entered into between the Ministry, the Ontario Medical Association, and those Physicians who are members of the FHO and signatories to the agreement from time to time; </w:t>
      </w:r>
    </w:p>
    <w:p w14:paraId="01323CB5" w14:textId="77777777" w:rsidR="00B30092" w:rsidRPr="00BA4F84" w:rsidRDefault="00B30092">
      <w:pPr>
        <w:pStyle w:val="BY3"/>
        <w:rPr>
          <w:rFonts w:asciiTheme="minorHAnsi" w:hAnsiTheme="minorHAnsi"/>
          <w:szCs w:val="24"/>
          <w:lang w:val="en-GB"/>
        </w:rPr>
      </w:pPr>
      <w:r w:rsidRPr="00BA4F84">
        <w:rPr>
          <w:rFonts w:asciiTheme="minorHAnsi" w:hAnsiTheme="minorHAnsi"/>
          <w:szCs w:val="24"/>
          <w:lang w:val="en-GB"/>
        </w:rPr>
        <w:t xml:space="preserve">“Head Office” means </w:t>
      </w:r>
      <w:r w:rsidR="001E643A" w:rsidRPr="00BA4F84">
        <w:rPr>
          <w:rFonts w:asciiTheme="minorHAnsi" w:hAnsiTheme="minorHAnsi"/>
          <w:szCs w:val="24"/>
        </w:rPr>
        <w:t>185 King Street, Peterborough, K9J 2R8</w:t>
      </w:r>
      <w:r w:rsidRPr="00BA4F84">
        <w:rPr>
          <w:rFonts w:asciiTheme="minorHAnsi" w:hAnsiTheme="minorHAnsi"/>
          <w:szCs w:val="24"/>
          <w:lang w:val="en-GB"/>
        </w:rPr>
        <w:t>;</w:t>
      </w:r>
    </w:p>
    <w:p w14:paraId="7F4F9B41" w14:textId="77777777" w:rsidR="000335F2" w:rsidRPr="00BA4F84" w:rsidRDefault="000335F2" w:rsidP="000335F2">
      <w:pPr>
        <w:pStyle w:val="BY3"/>
        <w:rPr>
          <w:rFonts w:asciiTheme="minorHAnsi" w:hAnsiTheme="minorHAnsi"/>
          <w:szCs w:val="24"/>
        </w:rPr>
      </w:pPr>
      <w:r w:rsidRPr="00BA4F84">
        <w:rPr>
          <w:rFonts w:asciiTheme="minorHAnsi" w:hAnsiTheme="minorHAnsi"/>
          <w:szCs w:val="24"/>
        </w:rPr>
        <w:t>“Lead Physician” means the Physician appointed or elected by the Physicians who are signatories to the FHO Agreement, to be designated the Lead Physician;</w:t>
      </w:r>
    </w:p>
    <w:p w14:paraId="2C0412F6" w14:textId="77777777" w:rsidR="006C69DB" w:rsidRPr="00BA4F84" w:rsidRDefault="006C69DB">
      <w:pPr>
        <w:pStyle w:val="BY3"/>
        <w:rPr>
          <w:rFonts w:asciiTheme="minorHAnsi" w:hAnsiTheme="minorHAnsi"/>
          <w:szCs w:val="24"/>
          <w:lang w:val="en-GB"/>
        </w:rPr>
      </w:pPr>
      <w:r w:rsidRPr="00BA4F84">
        <w:rPr>
          <w:rFonts w:asciiTheme="minorHAnsi" w:hAnsiTheme="minorHAnsi"/>
          <w:szCs w:val="24"/>
          <w:lang w:val="en-GB"/>
        </w:rPr>
        <w:lastRenderedPageBreak/>
        <w:t>“Letters Patent” means the letters patent</w:t>
      </w:r>
      <w:r w:rsidR="00CE2BDE" w:rsidRPr="00BA4F84">
        <w:rPr>
          <w:rFonts w:asciiTheme="minorHAnsi" w:hAnsiTheme="minorHAnsi"/>
          <w:szCs w:val="24"/>
          <w:lang w:val="en-GB"/>
        </w:rPr>
        <w:t xml:space="preserve"> of the Corporation dated </w:t>
      </w:r>
      <w:r w:rsidR="001E643A" w:rsidRPr="00BA4F84">
        <w:rPr>
          <w:rFonts w:asciiTheme="minorHAnsi" w:hAnsiTheme="minorHAnsi"/>
          <w:szCs w:val="24"/>
          <w:lang w:val="en-GB"/>
        </w:rPr>
        <w:t>October 12, 2005</w:t>
      </w:r>
      <w:r w:rsidR="00CE2BDE" w:rsidRPr="00BA4F84">
        <w:rPr>
          <w:rFonts w:asciiTheme="minorHAnsi" w:hAnsiTheme="minorHAnsi"/>
          <w:szCs w:val="24"/>
          <w:lang w:val="en-GB"/>
        </w:rPr>
        <w:t>,</w:t>
      </w:r>
      <w:r w:rsidRPr="00BA4F84">
        <w:rPr>
          <w:rFonts w:asciiTheme="minorHAnsi" w:hAnsiTheme="minorHAnsi"/>
          <w:szCs w:val="24"/>
          <w:lang w:val="en-GB"/>
        </w:rPr>
        <w:t xml:space="preserve"> and any supplementary letters patent of the Corporation;</w:t>
      </w:r>
    </w:p>
    <w:p w14:paraId="3358409C" w14:textId="77777777" w:rsidR="006C69DB" w:rsidRPr="00BA4F84" w:rsidRDefault="006C69DB">
      <w:pPr>
        <w:pStyle w:val="BY3"/>
        <w:rPr>
          <w:rFonts w:asciiTheme="minorHAnsi" w:hAnsiTheme="minorHAnsi"/>
          <w:szCs w:val="24"/>
        </w:rPr>
      </w:pPr>
      <w:r w:rsidRPr="00BA4F84">
        <w:rPr>
          <w:rFonts w:asciiTheme="minorHAnsi" w:hAnsiTheme="minorHAnsi"/>
          <w:szCs w:val="24"/>
        </w:rPr>
        <w:t>“Member” means a member of the Corporation;</w:t>
      </w:r>
      <w:r w:rsidR="00CE2BDE" w:rsidRPr="00BA4F84">
        <w:rPr>
          <w:rFonts w:asciiTheme="minorHAnsi" w:hAnsiTheme="minorHAnsi"/>
          <w:szCs w:val="24"/>
        </w:rPr>
        <w:t xml:space="preserve"> and</w:t>
      </w:r>
    </w:p>
    <w:p w14:paraId="5BB360F6" w14:textId="77777777" w:rsidR="00785573" w:rsidRPr="00BA4F84" w:rsidRDefault="00785573" w:rsidP="006C69DB">
      <w:pPr>
        <w:pStyle w:val="BY3"/>
        <w:rPr>
          <w:rFonts w:asciiTheme="minorHAnsi" w:hAnsiTheme="minorHAnsi"/>
          <w:szCs w:val="24"/>
        </w:rPr>
      </w:pPr>
      <w:r w:rsidRPr="00BA4F84">
        <w:rPr>
          <w:rFonts w:asciiTheme="minorHAnsi" w:hAnsiTheme="minorHAnsi"/>
          <w:szCs w:val="24"/>
        </w:rPr>
        <w:t>“Special Resolution” means a resolution passed by the Directors and confirmed with or without variation by at least two thirds (2/3) of the votes cast at a special meeting of the Members duly called for that purpose or at an annual meeting of the Members, or in lieu of such confirmation, by consent in writing of all Members entitled to vote at such meeting.</w:t>
      </w:r>
    </w:p>
    <w:p w14:paraId="0B9B915E" w14:textId="77777777" w:rsidR="00CE2BDE" w:rsidRPr="00BA4F84" w:rsidRDefault="00CE2BDE" w:rsidP="00CE2BDE">
      <w:pPr>
        <w:pStyle w:val="BY3"/>
        <w:numPr>
          <w:ilvl w:val="0"/>
          <w:numId w:val="0"/>
        </w:numPr>
        <w:ind w:left="1440"/>
        <w:rPr>
          <w:rFonts w:asciiTheme="minorHAnsi" w:hAnsiTheme="minorHAnsi"/>
          <w:szCs w:val="24"/>
        </w:rPr>
      </w:pPr>
    </w:p>
    <w:p w14:paraId="6A246803" w14:textId="77777777" w:rsidR="00613EC8" w:rsidRPr="00BA4F84" w:rsidRDefault="00613EC8" w:rsidP="00613EC8">
      <w:pPr>
        <w:pStyle w:val="BY1"/>
        <w:rPr>
          <w:rFonts w:asciiTheme="minorHAnsi" w:hAnsiTheme="minorHAnsi"/>
          <w:szCs w:val="24"/>
        </w:rPr>
      </w:pPr>
      <w:bookmarkStart w:id="4" w:name="_Toc280605909"/>
      <w:r w:rsidRPr="00BA4F84">
        <w:rPr>
          <w:rFonts w:asciiTheme="minorHAnsi" w:hAnsiTheme="minorHAnsi"/>
          <w:szCs w:val="24"/>
        </w:rPr>
        <w:t>INTERPRETATION</w:t>
      </w:r>
      <w:bookmarkEnd w:id="4"/>
    </w:p>
    <w:p w14:paraId="11B72305" w14:textId="77777777" w:rsidR="00613EC8" w:rsidRPr="00BA4F84" w:rsidRDefault="00613EC8" w:rsidP="00613EC8">
      <w:pPr>
        <w:pStyle w:val="BY2"/>
        <w:rPr>
          <w:rFonts w:asciiTheme="minorHAnsi" w:hAnsiTheme="minorHAnsi"/>
          <w:szCs w:val="24"/>
        </w:rPr>
      </w:pPr>
      <w:bookmarkStart w:id="5" w:name="_Toc280605910"/>
      <w:r w:rsidRPr="00BA4F84">
        <w:rPr>
          <w:rFonts w:asciiTheme="minorHAnsi" w:hAnsiTheme="minorHAnsi"/>
          <w:szCs w:val="24"/>
        </w:rPr>
        <w:t xml:space="preserve">Rules for Interpreting these </w:t>
      </w:r>
      <w:r w:rsidR="00CE2BDE" w:rsidRPr="00BA4F84">
        <w:rPr>
          <w:rFonts w:asciiTheme="minorHAnsi" w:hAnsiTheme="minorHAnsi"/>
          <w:szCs w:val="24"/>
        </w:rPr>
        <w:t>By-law</w:t>
      </w:r>
      <w:r w:rsidRPr="00BA4F84">
        <w:rPr>
          <w:rFonts w:asciiTheme="minorHAnsi" w:hAnsiTheme="minorHAnsi"/>
          <w:szCs w:val="24"/>
        </w:rPr>
        <w:t>s</w:t>
      </w:r>
      <w:bookmarkEnd w:id="5"/>
    </w:p>
    <w:p w14:paraId="39C727D2" w14:textId="77777777" w:rsidR="00613EC8" w:rsidRPr="00BA4F84" w:rsidRDefault="00613EC8" w:rsidP="00613EC8">
      <w:pPr>
        <w:pStyle w:val="BY3"/>
        <w:rPr>
          <w:rFonts w:asciiTheme="minorHAnsi" w:hAnsiTheme="minorHAnsi"/>
          <w:szCs w:val="24"/>
        </w:rPr>
      </w:pPr>
      <w:r w:rsidRPr="00BA4F84">
        <w:rPr>
          <w:rFonts w:asciiTheme="minorHAnsi" w:hAnsiTheme="minorHAnsi"/>
          <w:szCs w:val="24"/>
        </w:rPr>
        <w:t>Words importing the singular number include the plural and vice versa; words importing the masculine gender include the feminine and vice versa; and words importing persons include individuals, corporations, partnerships, trusts and unincorporated organizations.</w:t>
      </w:r>
    </w:p>
    <w:p w14:paraId="284F7530" w14:textId="77777777" w:rsidR="00613EC8" w:rsidRPr="00BA4F84" w:rsidRDefault="00613EC8" w:rsidP="00613EC8">
      <w:pPr>
        <w:pStyle w:val="BY3"/>
        <w:rPr>
          <w:rFonts w:asciiTheme="minorHAnsi" w:hAnsiTheme="minorHAnsi"/>
          <w:szCs w:val="24"/>
        </w:rPr>
      </w:pPr>
      <w:r w:rsidRPr="00BA4F84">
        <w:rPr>
          <w:rFonts w:asciiTheme="minorHAnsi" w:hAnsiTheme="minorHAnsi"/>
          <w:szCs w:val="24"/>
        </w:rPr>
        <w:t xml:space="preserve">The headings used in this </w:t>
      </w:r>
      <w:r w:rsidR="00CE2BDE" w:rsidRPr="00BA4F84">
        <w:rPr>
          <w:rFonts w:asciiTheme="minorHAnsi" w:hAnsiTheme="minorHAnsi"/>
          <w:szCs w:val="24"/>
        </w:rPr>
        <w:t>By-law</w:t>
      </w:r>
      <w:r w:rsidRPr="00BA4F84">
        <w:rPr>
          <w:rFonts w:asciiTheme="minorHAnsi" w:hAnsiTheme="minorHAnsi"/>
          <w:szCs w:val="24"/>
        </w:rPr>
        <w:t xml:space="preserve"> are inserted for reference purposes only and are not to be considered or taken into account in construing the terms or provisions thereof or to be deemed in any way to clarify, modify or explain the effect of any such terms or provisions.</w:t>
      </w:r>
    </w:p>
    <w:p w14:paraId="0B4F7A5F" w14:textId="10E3D41E" w:rsidR="00613EC8" w:rsidRDefault="00613EC8" w:rsidP="006C69DB">
      <w:pPr>
        <w:pStyle w:val="BY3"/>
        <w:rPr>
          <w:rFonts w:asciiTheme="minorHAnsi" w:hAnsiTheme="minorHAnsi"/>
          <w:szCs w:val="24"/>
        </w:rPr>
      </w:pPr>
      <w:r w:rsidRPr="00BA4F84">
        <w:rPr>
          <w:rFonts w:asciiTheme="minorHAnsi" w:hAnsiTheme="minorHAnsi"/>
          <w:szCs w:val="24"/>
        </w:rPr>
        <w:t xml:space="preserve">Any references in this </w:t>
      </w:r>
      <w:r w:rsidR="00CE2BDE" w:rsidRPr="00BA4F84">
        <w:rPr>
          <w:rFonts w:asciiTheme="minorHAnsi" w:hAnsiTheme="minorHAnsi"/>
          <w:szCs w:val="24"/>
        </w:rPr>
        <w:t>By-law</w:t>
      </w:r>
      <w:r w:rsidRPr="00BA4F84">
        <w:rPr>
          <w:rFonts w:asciiTheme="minorHAnsi" w:hAnsiTheme="minorHAnsi"/>
          <w:szCs w:val="24"/>
        </w:rPr>
        <w:t xml:space="preserve"> to any law, </w:t>
      </w:r>
      <w:r w:rsidR="00CE2BDE" w:rsidRPr="00BA4F84">
        <w:rPr>
          <w:rFonts w:asciiTheme="minorHAnsi" w:hAnsiTheme="minorHAnsi"/>
          <w:szCs w:val="24"/>
        </w:rPr>
        <w:t>by-law</w:t>
      </w:r>
      <w:r w:rsidRPr="00BA4F84">
        <w:rPr>
          <w:rFonts w:asciiTheme="minorHAnsi" w:hAnsiTheme="minorHAnsi"/>
          <w:szCs w:val="24"/>
        </w:rPr>
        <w:t>, rule, regulation, order or act of any government, governmental body or other regulatory body shall be construed as a reference thereto as amended or re-enacted from time to time or as a reference to any successor thereto.</w:t>
      </w:r>
    </w:p>
    <w:p w14:paraId="0F4D2C56" w14:textId="77777777" w:rsidR="00850D0E" w:rsidRPr="00BA4F84" w:rsidRDefault="00850D0E" w:rsidP="00850D0E">
      <w:pPr>
        <w:pStyle w:val="BY3"/>
        <w:numPr>
          <w:ilvl w:val="0"/>
          <w:numId w:val="0"/>
        </w:numPr>
        <w:ind w:left="1440"/>
        <w:rPr>
          <w:rFonts w:asciiTheme="minorHAnsi" w:hAnsiTheme="minorHAnsi"/>
          <w:szCs w:val="24"/>
        </w:rPr>
      </w:pPr>
    </w:p>
    <w:p w14:paraId="03165061" w14:textId="77777777" w:rsidR="006C69DB" w:rsidRPr="00BA4F84" w:rsidRDefault="0078120F" w:rsidP="00BC3524">
      <w:pPr>
        <w:pStyle w:val="BY1"/>
        <w:keepLines/>
        <w:rPr>
          <w:rFonts w:asciiTheme="minorHAnsi" w:hAnsiTheme="minorHAnsi"/>
          <w:szCs w:val="24"/>
        </w:rPr>
      </w:pPr>
      <w:bookmarkStart w:id="6" w:name="_Ref249862949"/>
      <w:bookmarkStart w:id="7" w:name="_Toc280605911"/>
      <w:r w:rsidRPr="00BA4F84">
        <w:rPr>
          <w:rFonts w:asciiTheme="minorHAnsi" w:hAnsiTheme="minorHAnsi"/>
          <w:szCs w:val="24"/>
        </w:rPr>
        <w:t>MEETING RULES</w:t>
      </w:r>
      <w:bookmarkEnd w:id="6"/>
      <w:bookmarkEnd w:id="7"/>
    </w:p>
    <w:p w14:paraId="0A163FC1" w14:textId="77777777" w:rsidR="0078120F" w:rsidRPr="00BA4F84" w:rsidRDefault="0078120F" w:rsidP="00BC3524">
      <w:pPr>
        <w:pStyle w:val="BY2"/>
        <w:keepLines/>
        <w:rPr>
          <w:rFonts w:asciiTheme="minorHAnsi" w:hAnsiTheme="minorHAnsi"/>
          <w:szCs w:val="24"/>
        </w:rPr>
      </w:pPr>
      <w:bookmarkStart w:id="8" w:name="_Toc280605912"/>
      <w:r w:rsidRPr="00BA4F84">
        <w:rPr>
          <w:rFonts w:asciiTheme="minorHAnsi" w:hAnsiTheme="minorHAnsi"/>
          <w:szCs w:val="24"/>
        </w:rPr>
        <w:t>Teleconferences, etc.</w:t>
      </w:r>
      <w:bookmarkEnd w:id="8"/>
    </w:p>
    <w:p w14:paraId="12989088" w14:textId="77777777" w:rsidR="006C69DB" w:rsidRPr="00BA4F84" w:rsidRDefault="006C69DB" w:rsidP="00BC3524">
      <w:pPr>
        <w:pStyle w:val="bynorm"/>
        <w:keepLines/>
        <w:rPr>
          <w:rFonts w:asciiTheme="minorHAnsi" w:hAnsiTheme="minorHAnsi"/>
          <w:szCs w:val="24"/>
        </w:rPr>
      </w:pPr>
      <w:r w:rsidRPr="00BA4F84">
        <w:rPr>
          <w:rFonts w:asciiTheme="minorHAnsi" w:hAnsiTheme="minorHAnsi"/>
          <w:szCs w:val="24"/>
        </w:rPr>
        <w:t>Any Director</w:t>
      </w:r>
      <w:r w:rsidR="00274787" w:rsidRPr="00BA4F84">
        <w:rPr>
          <w:rFonts w:asciiTheme="minorHAnsi" w:hAnsiTheme="minorHAnsi"/>
          <w:szCs w:val="24"/>
        </w:rPr>
        <w:t xml:space="preserve"> or </w:t>
      </w:r>
      <w:r w:rsidR="00CE2BDE" w:rsidRPr="00BA4F84">
        <w:rPr>
          <w:rFonts w:asciiTheme="minorHAnsi" w:hAnsiTheme="minorHAnsi"/>
          <w:szCs w:val="24"/>
        </w:rPr>
        <w:t>committee</w:t>
      </w:r>
      <w:r w:rsidR="00274787" w:rsidRPr="00BA4F84">
        <w:rPr>
          <w:rFonts w:asciiTheme="minorHAnsi" w:hAnsiTheme="minorHAnsi"/>
          <w:szCs w:val="24"/>
        </w:rPr>
        <w:t xml:space="preserve"> member </w:t>
      </w:r>
      <w:r w:rsidRPr="00BA4F84">
        <w:rPr>
          <w:rFonts w:asciiTheme="minorHAnsi" w:hAnsiTheme="minorHAnsi"/>
          <w:szCs w:val="24"/>
        </w:rPr>
        <w:t xml:space="preserve">may participate in a meeting of the Board or of a </w:t>
      </w:r>
      <w:r w:rsidR="00CE2BDE" w:rsidRPr="00BA4F84">
        <w:rPr>
          <w:rFonts w:asciiTheme="minorHAnsi" w:hAnsiTheme="minorHAnsi"/>
          <w:szCs w:val="24"/>
        </w:rPr>
        <w:t>committee</w:t>
      </w:r>
      <w:r w:rsidRPr="00BA4F84">
        <w:rPr>
          <w:rFonts w:asciiTheme="minorHAnsi" w:hAnsiTheme="minorHAnsi"/>
          <w:szCs w:val="24"/>
        </w:rPr>
        <w:t xml:space="preserve"> of the Board by means of telephone conference or electronic or other communication facilities</w:t>
      </w:r>
      <w:r w:rsidR="00274787" w:rsidRPr="00BA4F84">
        <w:rPr>
          <w:rFonts w:asciiTheme="minorHAnsi" w:hAnsiTheme="minorHAnsi"/>
          <w:szCs w:val="24"/>
        </w:rPr>
        <w:t xml:space="preserve"> that</w:t>
      </w:r>
      <w:r w:rsidRPr="00BA4F84">
        <w:rPr>
          <w:rFonts w:asciiTheme="minorHAnsi" w:hAnsiTheme="minorHAnsi"/>
          <w:szCs w:val="24"/>
        </w:rPr>
        <w:t xml:space="preserve"> permit all persons participating in the meeting to communicate with each other simultaneously and instantaneously, and a person participating in such a meeting by such means is deemed, for the purposes of the </w:t>
      </w:r>
      <w:r w:rsidRPr="00BA4F84">
        <w:rPr>
          <w:rFonts w:asciiTheme="minorHAnsi" w:hAnsiTheme="minorHAnsi"/>
          <w:i/>
          <w:szCs w:val="24"/>
        </w:rPr>
        <w:t>Act</w:t>
      </w:r>
      <w:r w:rsidRPr="00BA4F84">
        <w:rPr>
          <w:rFonts w:asciiTheme="minorHAnsi" w:hAnsiTheme="minorHAnsi"/>
          <w:szCs w:val="24"/>
        </w:rPr>
        <w:t xml:space="preserve"> and this </w:t>
      </w:r>
      <w:r w:rsidR="00CE2BDE" w:rsidRPr="00BA4F84">
        <w:rPr>
          <w:rFonts w:asciiTheme="minorHAnsi" w:hAnsiTheme="minorHAnsi"/>
          <w:szCs w:val="24"/>
        </w:rPr>
        <w:t>By-law</w:t>
      </w:r>
      <w:r w:rsidRPr="00BA4F84">
        <w:rPr>
          <w:rFonts w:asciiTheme="minorHAnsi" w:hAnsiTheme="minorHAnsi"/>
          <w:szCs w:val="24"/>
        </w:rPr>
        <w:t>, to be present at the meeting.</w:t>
      </w:r>
    </w:p>
    <w:p w14:paraId="01ED6B78" w14:textId="77777777" w:rsidR="00274787" w:rsidRPr="00BA4F84" w:rsidRDefault="00274787" w:rsidP="00274787">
      <w:pPr>
        <w:pStyle w:val="BY2"/>
        <w:rPr>
          <w:rFonts w:asciiTheme="minorHAnsi" w:hAnsiTheme="minorHAnsi"/>
          <w:szCs w:val="24"/>
        </w:rPr>
      </w:pPr>
      <w:bookmarkStart w:id="9" w:name="_Toc280605913"/>
      <w:r w:rsidRPr="00BA4F84">
        <w:rPr>
          <w:rFonts w:asciiTheme="minorHAnsi" w:hAnsiTheme="minorHAnsi"/>
          <w:szCs w:val="24"/>
        </w:rPr>
        <w:t>Voting Rules</w:t>
      </w:r>
      <w:bookmarkEnd w:id="9"/>
    </w:p>
    <w:p w14:paraId="0C409C6C" w14:textId="77777777" w:rsidR="00D66622" w:rsidRPr="00BA4F84" w:rsidRDefault="00274787">
      <w:pPr>
        <w:pStyle w:val="BY3"/>
        <w:rPr>
          <w:rFonts w:asciiTheme="minorHAnsi" w:hAnsiTheme="minorHAnsi"/>
          <w:szCs w:val="24"/>
        </w:rPr>
      </w:pPr>
      <w:r w:rsidRPr="00BA4F84">
        <w:rPr>
          <w:rFonts w:asciiTheme="minorHAnsi" w:hAnsiTheme="minorHAnsi"/>
          <w:szCs w:val="24"/>
        </w:rPr>
        <w:t>B</w:t>
      </w:r>
      <w:r w:rsidR="006C69DB" w:rsidRPr="00BA4F84">
        <w:rPr>
          <w:rFonts w:asciiTheme="minorHAnsi" w:hAnsiTheme="minorHAnsi"/>
          <w:szCs w:val="24"/>
        </w:rPr>
        <w:t xml:space="preserve">usiness arising at any meeting of the </w:t>
      </w:r>
      <w:r w:rsidR="00D912BF" w:rsidRPr="00BA4F84">
        <w:rPr>
          <w:rFonts w:asciiTheme="minorHAnsi" w:hAnsiTheme="minorHAnsi"/>
          <w:szCs w:val="24"/>
        </w:rPr>
        <w:t>Member</w:t>
      </w:r>
      <w:r w:rsidR="00A60D0E" w:rsidRPr="00BA4F84">
        <w:rPr>
          <w:rFonts w:asciiTheme="minorHAnsi" w:hAnsiTheme="minorHAnsi"/>
          <w:szCs w:val="24"/>
        </w:rPr>
        <w:t>s</w:t>
      </w:r>
      <w:r w:rsidR="006C69DB" w:rsidRPr="00BA4F84">
        <w:rPr>
          <w:rFonts w:asciiTheme="minorHAnsi" w:hAnsiTheme="minorHAnsi"/>
          <w:szCs w:val="24"/>
        </w:rPr>
        <w:t xml:space="preserve">, the Board or any </w:t>
      </w:r>
      <w:r w:rsidR="00CE2BDE" w:rsidRPr="00BA4F84">
        <w:rPr>
          <w:rFonts w:asciiTheme="minorHAnsi" w:hAnsiTheme="minorHAnsi"/>
          <w:szCs w:val="24"/>
        </w:rPr>
        <w:t>committee</w:t>
      </w:r>
      <w:r w:rsidR="006C69DB" w:rsidRPr="00BA4F84">
        <w:rPr>
          <w:rFonts w:asciiTheme="minorHAnsi" w:hAnsiTheme="minorHAnsi"/>
          <w:szCs w:val="24"/>
        </w:rPr>
        <w:t xml:space="preserve"> esta</w:t>
      </w:r>
      <w:r w:rsidR="00D66622" w:rsidRPr="00BA4F84">
        <w:rPr>
          <w:rFonts w:asciiTheme="minorHAnsi" w:hAnsiTheme="minorHAnsi"/>
          <w:szCs w:val="24"/>
        </w:rPr>
        <w:t xml:space="preserve">blished pursuant to this </w:t>
      </w:r>
      <w:r w:rsidR="00CE2BDE" w:rsidRPr="00BA4F84">
        <w:rPr>
          <w:rFonts w:asciiTheme="minorHAnsi" w:hAnsiTheme="minorHAnsi"/>
          <w:szCs w:val="24"/>
        </w:rPr>
        <w:t>By-law</w:t>
      </w:r>
      <w:r w:rsidR="006C69DB" w:rsidRPr="00BA4F84">
        <w:rPr>
          <w:rFonts w:asciiTheme="minorHAnsi" w:hAnsiTheme="minorHAnsi"/>
          <w:szCs w:val="24"/>
        </w:rPr>
        <w:t xml:space="preserve"> shall be decided by a majority of votes unless otherwise required by </w:t>
      </w:r>
      <w:r w:rsidR="00EA06FE" w:rsidRPr="00BA4F84">
        <w:rPr>
          <w:rFonts w:asciiTheme="minorHAnsi" w:hAnsiTheme="minorHAnsi"/>
          <w:szCs w:val="24"/>
        </w:rPr>
        <w:t xml:space="preserve">the </w:t>
      </w:r>
      <w:r w:rsidR="00EA06FE" w:rsidRPr="00BA4F84">
        <w:rPr>
          <w:rFonts w:asciiTheme="minorHAnsi" w:hAnsiTheme="minorHAnsi"/>
          <w:i/>
          <w:szCs w:val="24"/>
        </w:rPr>
        <w:t>Act</w:t>
      </w:r>
      <w:r w:rsidR="00D66622" w:rsidRPr="00BA4F84">
        <w:rPr>
          <w:rFonts w:asciiTheme="minorHAnsi" w:hAnsiTheme="minorHAnsi"/>
          <w:szCs w:val="24"/>
        </w:rPr>
        <w:t>.</w:t>
      </w:r>
    </w:p>
    <w:p w14:paraId="25BD9173" w14:textId="77777777" w:rsidR="006C69DB" w:rsidRPr="00BA4F84" w:rsidRDefault="00D66622" w:rsidP="00D66622">
      <w:pPr>
        <w:pStyle w:val="BY3"/>
        <w:rPr>
          <w:rFonts w:asciiTheme="minorHAnsi" w:hAnsiTheme="minorHAnsi"/>
          <w:szCs w:val="24"/>
        </w:rPr>
      </w:pPr>
      <w:r w:rsidRPr="00BA4F84">
        <w:rPr>
          <w:rFonts w:asciiTheme="minorHAnsi" w:hAnsiTheme="minorHAnsi"/>
          <w:szCs w:val="24"/>
        </w:rPr>
        <w:t>E</w:t>
      </w:r>
      <w:r w:rsidR="006C69DB" w:rsidRPr="00BA4F84">
        <w:rPr>
          <w:rFonts w:asciiTheme="minorHAnsi" w:hAnsiTheme="minorHAnsi"/>
          <w:szCs w:val="24"/>
        </w:rPr>
        <w:t xml:space="preserve">xcept as provided in this </w:t>
      </w:r>
      <w:r w:rsidR="00CE2BDE" w:rsidRPr="00BA4F84">
        <w:rPr>
          <w:rFonts w:asciiTheme="minorHAnsi" w:hAnsiTheme="minorHAnsi"/>
          <w:szCs w:val="24"/>
        </w:rPr>
        <w:t>By-law</w:t>
      </w:r>
      <w:r w:rsidR="006C69DB" w:rsidRPr="00BA4F84">
        <w:rPr>
          <w:rFonts w:asciiTheme="minorHAnsi" w:hAnsiTheme="minorHAnsi"/>
          <w:szCs w:val="24"/>
        </w:rPr>
        <w:t xml:space="preserve">, each Member, each Director and each </w:t>
      </w:r>
      <w:r w:rsidR="00CE2BDE" w:rsidRPr="00BA4F84">
        <w:rPr>
          <w:rFonts w:asciiTheme="minorHAnsi" w:hAnsiTheme="minorHAnsi"/>
          <w:szCs w:val="24"/>
        </w:rPr>
        <w:t>committee</w:t>
      </w:r>
      <w:r w:rsidR="006C69DB" w:rsidRPr="00BA4F84">
        <w:rPr>
          <w:rFonts w:asciiTheme="minorHAnsi" w:hAnsiTheme="minorHAnsi"/>
          <w:szCs w:val="24"/>
        </w:rPr>
        <w:t xml:space="preserve"> member shall be entitled to one (1) vote at any meeting of the </w:t>
      </w:r>
      <w:r w:rsidRPr="00BA4F84">
        <w:rPr>
          <w:rFonts w:asciiTheme="minorHAnsi" w:hAnsiTheme="minorHAnsi"/>
          <w:szCs w:val="24"/>
        </w:rPr>
        <w:t>Members</w:t>
      </w:r>
      <w:r w:rsidR="006C69DB" w:rsidRPr="00BA4F84">
        <w:rPr>
          <w:rFonts w:asciiTheme="minorHAnsi" w:hAnsiTheme="minorHAnsi"/>
          <w:szCs w:val="24"/>
        </w:rPr>
        <w:t>, B</w:t>
      </w:r>
      <w:r w:rsidRPr="00BA4F84">
        <w:rPr>
          <w:rFonts w:asciiTheme="minorHAnsi" w:hAnsiTheme="minorHAnsi"/>
          <w:szCs w:val="24"/>
        </w:rPr>
        <w:t xml:space="preserve">oard or </w:t>
      </w:r>
      <w:r w:rsidR="00CE2BDE" w:rsidRPr="00BA4F84">
        <w:rPr>
          <w:rFonts w:asciiTheme="minorHAnsi" w:hAnsiTheme="minorHAnsi"/>
          <w:szCs w:val="24"/>
        </w:rPr>
        <w:t>committee</w:t>
      </w:r>
      <w:r w:rsidRPr="00BA4F84">
        <w:rPr>
          <w:rFonts w:asciiTheme="minorHAnsi" w:hAnsiTheme="minorHAnsi"/>
          <w:szCs w:val="24"/>
        </w:rPr>
        <w:t>, respectively.</w:t>
      </w:r>
    </w:p>
    <w:p w14:paraId="7481B00F" w14:textId="64E1BB4D" w:rsidR="006C69DB" w:rsidRPr="00BA4F84" w:rsidRDefault="006C69DB" w:rsidP="00D66622">
      <w:pPr>
        <w:pStyle w:val="BY3"/>
        <w:rPr>
          <w:rFonts w:asciiTheme="minorHAnsi" w:hAnsiTheme="minorHAnsi"/>
          <w:szCs w:val="24"/>
        </w:rPr>
      </w:pPr>
      <w:r w:rsidRPr="00BA4F84">
        <w:rPr>
          <w:rFonts w:asciiTheme="minorHAnsi" w:hAnsiTheme="minorHAnsi"/>
          <w:szCs w:val="24"/>
        </w:rPr>
        <w:lastRenderedPageBreak/>
        <w:t>Member</w:t>
      </w:r>
      <w:r w:rsidR="00D66622" w:rsidRPr="00BA4F84">
        <w:rPr>
          <w:rFonts w:asciiTheme="minorHAnsi" w:hAnsiTheme="minorHAnsi"/>
          <w:szCs w:val="24"/>
        </w:rPr>
        <w:t>s</w:t>
      </w:r>
      <w:r w:rsidRPr="00BA4F84">
        <w:rPr>
          <w:rFonts w:asciiTheme="minorHAnsi" w:hAnsiTheme="minorHAnsi"/>
          <w:szCs w:val="24"/>
        </w:rPr>
        <w:t xml:space="preserve"> shall be entitled to </w:t>
      </w:r>
      <w:r w:rsidR="00BC7D35" w:rsidRPr="00BA4F84">
        <w:rPr>
          <w:rFonts w:asciiTheme="minorHAnsi" w:hAnsiTheme="minorHAnsi"/>
          <w:szCs w:val="24"/>
        </w:rPr>
        <w:t xml:space="preserve">appoint a </w:t>
      </w:r>
      <w:r w:rsidRPr="00BA4F84">
        <w:rPr>
          <w:rFonts w:asciiTheme="minorHAnsi" w:hAnsiTheme="minorHAnsi"/>
          <w:szCs w:val="24"/>
        </w:rPr>
        <w:t>proxy</w:t>
      </w:r>
      <w:r w:rsidR="00BC7D35" w:rsidRPr="00BA4F84">
        <w:rPr>
          <w:rFonts w:asciiTheme="minorHAnsi" w:hAnsiTheme="minorHAnsi"/>
          <w:szCs w:val="24"/>
        </w:rPr>
        <w:t xml:space="preserve"> to attend and vote</w:t>
      </w:r>
      <w:r w:rsidRPr="00BA4F84">
        <w:rPr>
          <w:rFonts w:asciiTheme="minorHAnsi" w:hAnsiTheme="minorHAnsi"/>
          <w:szCs w:val="24"/>
        </w:rPr>
        <w:t xml:space="preserve"> at a meeting of the </w:t>
      </w:r>
      <w:r w:rsidR="00D66622" w:rsidRPr="00BA4F84">
        <w:rPr>
          <w:rFonts w:asciiTheme="minorHAnsi" w:hAnsiTheme="minorHAnsi"/>
          <w:szCs w:val="24"/>
        </w:rPr>
        <w:t xml:space="preserve">Members, and the proxy does not need to be a Member.  No Director or </w:t>
      </w:r>
      <w:r w:rsidR="00CE2BDE" w:rsidRPr="00BA4F84">
        <w:rPr>
          <w:rFonts w:asciiTheme="minorHAnsi" w:hAnsiTheme="minorHAnsi"/>
          <w:szCs w:val="24"/>
        </w:rPr>
        <w:t>committee</w:t>
      </w:r>
      <w:r w:rsidR="00D66622" w:rsidRPr="00BA4F84">
        <w:rPr>
          <w:rFonts w:asciiTheme="minorHAnsi" w:hAnsiTheme="minorHAnsi"/>
          <w:szCs w:val="24"/>
        </w:rPr>
        <w:t xml:space="preserve"> member may vote by proxy or in any way delegate </w:t>
      </w:r>
      <w:r w:rsidR="00E53863" w:rsidRPr="00BA4F84">
        <w:rPr>
          <w:rFonts w:asciiTheme="minorHAnsi" w:hAnsiTheme="minorHAnsi"/>
          <w:szCs w:val="24"/>
        </w:rPr>
        <w:t>his or her</w:t>
      </w:r>
      <w:r w:rsidR="00D66622" w:rsidRPr="00BA4F84">
        <w:rPr>
          <w:rFonts w:asciiTheme="minorHAnsi" w:hAnsiTheme="minorHAnsi"/>
          <w:szCs w:val="24"/>
        </w:rPr>
        <w:t xml:space="preserve"> voting responsibilities.  </w:t>
      </w:r>
    </w:p>
    <w:p w14:paraId="2E4C2D1B" w14:textId="77777777" w:rsidR="006C69DB" w:rsidRPr="00BA4F84" w:rsidRDefault="00BC7D35" w:rsidP="00BC7D35">
      <w:pPr>
        <w:pStyle w:val="BY3"/>
        <w:rPr>
          <w:rFonts w:asciiTheme="minorHAnsi" w:hAnsiTheme="minorHAnsi"/>
          <w:szCs w:val="24"/>
        </w:rPr>
      </w:pPr>
      <w:r w:rsidRPr="00BA4F84">
        <w:rPr>
          <w:rFonts w:asciiTheme="minorHAnsi" w:hAnsiTheme="minorHAnsi"/>
          <w:szCs w:val="24"/>
        </w:rPr>
        <w:t>V</w:t>
      </w:r>
      <w:r w:rsidR="006C69DB" w:rsidRPr="00BA4F84">
        <w:rPr>
          <w:rFonts w:asciiTheme="minorHAnsi" w:hAnsiTheme="minorHAnsi"/>
          <w:szCs w:val="24"/>
        </w:rPr>
        <w:t xml:space="preserve">otes shall be taken in the usual way, by show of hands, among all Members, Directors and </w:t>
      </w:r>
      <w:r w:rsidR="00CE2BDE" w:rsidRPr="00BA4F84">
        <w:rPr>
          <w:rFonts w:asciiTheme="minorHAnsi" w:hAnsiTheme="minorHAnsi"/>
          <w:szCs w:val="24"/>
        </w:rPr>
        <w:t>committee</w:t>
      </w:r>
      <w:r w:rsidR="006C69DB" w:rsidRPr="00BA4F84">
        <w:rPr>
          <w:rFonts w:asciiTheme="minorHAnsi" w:hAnsiTheme="minorHAnsi"/>
          <w:szCs w:val="24"/>
        </w:rPr>
        <w:t xml:space="preserve"> members present and, in the event of a tie, the motion is lost</w:t>
      </w:r>
      <w:r w:rsidR="00367CC6" w:rsidRPr="00BA4F84">
        <w:rPr>
          <w:rFonts w:asciiTheme="minorHAnsi" w:hAnsiTheme="minorHAnsi"/>
          <w:szCs w:val="24"/>
        </w:rPr>
        <w:t>.</w:t>
      </w:r>
      <w:r w:rsidR="0030053D" w:rsidRPr="00BA4F84">
        <w:rPr>
          <w:rFonts w:asciiTheme="minorHAnsi" w:hAnsiTheme="minorHAnsi"/>
          <w:szCs w:val="24"/>
        </w:rPr>
        <w:t xml:space="preserve"> </w:t>
      </w:r>
    </w:p>
    <w:p w14:paraId="3B6B2FD0" w14:textId="77777777" w:rsidR="00A34262" w:rsidRPr="00BA4F84" w:rsidRDefault="00A34262" w:rsidP="00A34262">
      <w:pPr>
        <w:pStyle w:val="BY3"/>
        <w:rPr>
          <w:rFonts w:asciiTheme="minorHAnsi" w:hAnsiTheme="minorHAnsi"/>
          <w:szCs w:val="24"/>
        </w:rPr>
      </w:pPr>
      <w:r w:rsidRPr="00BA4F84">
        <w:rPr>
          <w:rFonts w:asciiTheme="minorHAnsi" w:hAnsiTheme="minorHAnsi"/>
          <w:szCs w:val="24"/>
        </w:rPr>
        <w:t>An abstention shall not be considered a vote cast.</w:t>
      </w:r>
    </w:p>
    <w:p w14:paraId="1A161196" w14:textId="0D815601" w:rsidR="006C69DB" w:rsidRPr="00BA4F84" w:rsidRDefault="00367CC6" w:rsidP="00367CC6">
      <w:pPr>
        <w:pStyle w:val="BY3"/>
        <w:rPr>
          <w:rFonts w:asciiTheme="minorHAnsi" w:hAnsiTheme="minorHAnsi"/>
          <w:szCs w:val="24"/>
        </w:rPr>
      </w:pPr>
      <w:r w:rsidRPr="00BA4F84">
        <w:rPr>
          <w:rFonts w:asciiTheme="minorHAnsi" w:hAnsiTheme="minorHAnsi"/>
          <w:szCs w:val="24"/>
        </w:rPr>
        <w:t>A</w:t>
      </w:r>
      <w:r w:rsidR="006C69DB" w:rsidRPr="00BA4F84">
        <w:rPr>
          <w:rFonts w:asciiTheme="minorHAnsi" w:hAnsiTheme="minorHAnsi"/>
          <w:szCs w:val="24"/>
        </w:rPr>
        <w:t xml:space="preserve">fter a show of hands has been taken on any question, the chair of the meeting may require, or any person entitled to vote on the question may demand, a poll.  A poll so required or demanded shall be taken in such </w:t>
      </w:r>
      <w:r w:rsidR="00E53863" w:rsidRPr="00BA4F84">
        <w:rPr>
          <w:rFonts w:asciiTheme="minorHAnsi" w:hAnsiTheme="minorHAnsi"/>
          <w:szCs w:val="24"/>
        </w:rPr>
        <w:t>manner,</w:t>
      </w:r>
      <w:r w:rsidR="006C69DB" w:rsidRPr="00BA4F84">
        <w:rPr>
          <w:rFonts w:asciiTheme="minorHAnsi" w:hAnsiTheme="minorHAnsi"/>
          <w:szCs w:val="24"/>
        </w:rPr>
        <w:t xml:space="preserve"> as the chair of the meeting shall direct.  A demand for a poll may be withdrawn at any time prior to the taking of the poll.  Upon a poll, each individual present in person and entitled to vote at such meeting shall have one (1) vote and the result of the poll shall be the decision of the Members, the Board or th</w:t>
      </w:r>
      <w:r w:rsidR="00977E68" w:rsidRPr="00BA4F84">
        <w:rPr>
          <w:rFonts w:asciiTheme="minorHAnsi" w:hAnsiTheme="minorHAnsi"/>
          <w:szCs w:val="24"/>
        </w:rPr>
        <w:t xml:space="preserve">e </w:t>
      </w:r>
      <w:r w:rsidR="00CE2BDE" w:rsidRPr="00BA4F84">
        <w:rPr>
          <w:rFonts w:asciiTheme="minorHAnsi" w:hAnsiTheme="minorHAnsi"/>
          <w:szCs w:val="24"/>
        </w:rPr>
        <w:t>committee</w:t>
      </w:r>
      <w:r w:rsidR="00977E68" w:rsidRPr="00BA4F84">
        <w:rPr>
          <w:rFonts w:asciiTheme="minorHAnsi" w:hAnsiTheme="minorHAnsi"/>
          <w:szCs w:val="24"/>
        </w:rPr>
        <w:t>, as the case may be.</w:t>
      </w:r>
      <w:r w:rsidR="006C69DB" w:rsidRPr="00BA4F84">
        <w:rPr>
          <w:rFonts w:asciiTheme="minorHAnsi" w:hAnsiTheme="minorHAnsi"/>
          <w:szCs w:val="24"/>
        </w:rPr>
        <w:t xml:space="preserve"> </w:t>
      </w:r>
    </w:p>
    <w:p w14:paraId="5BAD64DB" w14:textId="77777777" w:rsidR="006C69DB" w:rsidRPr="00BA4F84" w:rsidRDefault="00977E68" w:rsidP="00977E68">
      <w:pPr>
        <w:pStyle w:val="BY3"/>
        <w:rPr>
          <w:rFonts w:asciiTheme="minorHAnsi" w:hAnsiTheme="minorHAnsi"/>
          <w:szCs w:val="24"/>
        </w:rPr>
      </w:pPr>
      <w:r w:rsidRPr="00BA4F84">
        <w:rPr>
          <w:rFonts w:asciiTheme="minorHAnsi" w:hAnsiTheme="minorHAnsi"/>
          <w:szCs w:val="24"/>
        </w:rPr>
        <w:t>W</w:t>
      </w:r>
      <w:r w:rsidR="006C69DB" w:rsidRPr="00BA4F84">
        <w:rPr>
          <w:rFonts w:asciiTheme="minorHAnsi" w:hAnsiTheme="minorHAnsi"/>
          <w:szCs w:val="24"/>
        </w:rPr>
        <w:t xml:space="preserve">henever a vote by show of hands shall have been taken on a question, unless a poll is required or demanded, a declaration by the chair of the meeting that a resolution, vote or motion has been carried and an entry to that effect in the minutes shall be admissible in evidence as </w:t>
      </w:r>
      <w:r w:rsidR="006C69DB" w:rsidRPr="00BA4F84">
        <w:rPr>
          <w:rFonts w:asciiTheme="minorHAnsi" w:hAnsiTheme="minorHAnsi"/>
          <w:i/>
          <w:szCs w:val="24"/>
        </w:rPr>
        <w:t>prima facie</w:t>
      </w:r>
      <w:r w:rsidR="006C69DB" w:rsidRPr="00BA4F84">
        <w:rPr>
          <w:rFonts w:asciiTheme="minorHAnsi" w:hAnsiTheme="minorHAnsi"/>
          <w:szCs w:val="24"/>
        </w:rPr>
        <w:t xml:space="preserve"> proof of the fact without proof of the number or proportion of the votes recorded in favour of or against such resolution, vote or motion.</w:t>
      </w:r>
    </w:p>
    <w:p w14:paraId="26031CB2" w14:textId="77777777" w:rsidR="00C02794" w:rsidRPr="00BA4F84" w:rsidRDefault="00C02794" w:rsidP="00C02794">
      <w:pPr>
        <w:pStyle w:val="BY2"/>
        <w:rPr>
          <w:rFonts w:asciiTheme="minorHAnsi" w:hAnsiTheme="minorHAnsi"/>
          <w:szCs w:val="24"/>
        </w:rPr>
      </w:pPr>
      <w:bookmarkStart w:id="10" w:name="_Toc280605914"/>
      <w:r w:rsidRPr="00BA4F84">
        <w:rPr>
          <w:rFonts w:asciiTheme="minorHAnsi" w:hAnsiTheme="minorHAnsi"/>
          <w:szCs w:val="24"/>
        </w:rPr>
        <w:t>Written Resolution Equally Valid</w:t>
      </w:r>
      <w:bookmarkEnd w:id="10"/>
    </w:p>
    <w:p w14:paraId="6070AB29" w14:textId="77777777" w:rsidR="006C69DB" w:rsidRPr="00BA4F84" w:rsidRDefault="006C69DB" w:rsidP="00C02794">
      <w:pPr>
        <w:pStyle w:val="bynorm"/>
        <w:rPr>
          <w:rFonts w:asciiTheme="minorHAnsi" w:hAnsiTheme="minorHAnsi"/>
          <w:szCs w:val="24"/>
        </w:rPr>
      </w:pPr>
      <w:r w:rsidRPr="00BA4F84">
        <w:rPr>
          <w:rFonts w:asciiTheme="minorHAnsi" w:hAnsiTheme="minorHAnsi"/>
          <w:szCs w:val="24"/>
        </w:rPr>
        <w:t xml:space="preserve">A </w:t>
      </w:r>
      <w:r w:rsidR="00CE2BDE" w:rsidRPr="00BA4F84">
        <w:rPr>
          <w:rFonts w:asciiTheme="minorHAnsi" w:hAnsiTheme="minorHAnsi"/>
          <w:szCs w:val="24"/>
        </w:rPr>
        <w:t>by-law</w:t>
      </w:r>
      <w:r w:rsidRPr="00BA4F84">
        <w:rPr>
          <w:rFonts w:asciiTheme="minorHAnsi" w:hAnsiTheme="minorHAnsi"/>
          <w:szCs w:val="24"/>
        </w:rPr>
        <w:t xml:space="preserve"> or resolution in writing signed by all the Members or Directors entitled to vote on that </w:t>
      </w:r>
      <w:r w:rsidR="00CE2BDE" w:rsidRPr="00BA4F84">
        <w:rPr>
          <w:rFonts w:asciiTheme="minorHAnsi" w:hAnsiTheme="minorHAnsi"/>
          <w:szCs w:val="24"/>
        </w:rPr>
        <w:t>by-law</w:t>
      </w:r>
      <w:r w:rsidRPr="00BA4F84">
        <w:rPr>
          <w:rFonts w:asciiTheme="minorHAnsi" w:hAnsiTheme="minorHAnsi"/>
          <w:szCs w:val="24"/>
        </w:rPr>
        <w:t xml:space="preserve"> or resolution at a meeting of Members or Directors, respectively, is as valid as if it had been passed at a meeting of Members or Directors, respectively.</w:t>
      </w:r>
    </w:p>
    <w:p w14:paraId="5D631D35" w14:textId="77777777" w:rsidR="00C02794" w:rsidRPr="00BA4F84" w:rsidRDefault="00C02794" w:rsidP="00C02794">
      <w:pPr>
        <w:pStyle w:val="BY2"/>
        <w:rPr>
          <w:rFonts w:asciiTheme="minorHAnsi" w:hAnsiTheme="minorHAnsi"/>
          <w:szCs w:val="24"/>
        </w:rPr>
      </w:pPr>
      <w:bookmarkStart w:id="11" w:name="_Toc280605915"/>
      <w:r w:rsidRPr="00BA4F84">
        <w:rPr>
          <w:rFonts w:asciiTheme="minorHAnsi" w:hAnsiTheme="minorHAnsi"/>
          <w:szCs w:val="24"/>
        </w:rPr>
        <w:t>Minutes</w:t>
      </w:r>
      <w:bookmarkEnd w:id="11"/>
    </w:p>
    <w:p w14:paraId="527B5375" w14:textId="215812DF" w:rsidR="00850D0E" w:rsidRPr="00850D0E" w:rsidRDefault="006C69DB" w:rsidP="00AB5C65">
      <w:pPr>
        <w:pStyle w:val="bynorm"/>
        <w:rPr>
          <w:rFonts w:asciiTheme="minorHAnsi" w:hAnsiTheme="minorHAnsi"/>
          <w:szCs w:val="24"/>
        </w:rPr>
      </w:pPr>
      <w:r w:rsidRPr="00BA4F84">
        <w:rPr>
          <w:rFonts w:asciiTheme="minorHAnsi" w:hAnsiTheme="minorHAnsi"/>
          <w:szCs w:val="24"/>
        </w:rPr>
        <w:t xml:space="preserve">Minutes shall be kept for all meetings of the </w:t>
      </w:r>
      <w:r w:rsidR="00C02794" w:rsidRPr="00BA4F84">
        <w:rPr>
          <w:rFonts w:asciiTheme="minorHAnsi" w:hAnsiTheme="minorHAnsi"/>
          <w:szCs w:val="24"/>
        </w:rPr>
        <w:t>Members</w:t>
      </w:r>
      <w:r w:rsidRPr="00BA4F84">
        <w:rPr>
          <w:rFonts w:asciiTheme="minorHAnsi" w:hAnsiTheme="minorHAnsi"/>
          <w:szCs w:val="24"/>
        </w:rPr>
        <w:t xml:space="preserve">, the Board or any </w:t>
      </w:r>
      <w:r w:rsidR="00CE2BDE" w:rsidRPr="00BA4F84">
        <w:rPr>
          <w:rFonts w:asciiTheme="minorHAnsi" w:hAnsiTheme="minorHAnsi"/>
          <w:szCs w:val="24"/>
        </w:rPr>
        <w:t>committee</w:t>
      </w:r>
      <w:r w:rsidRPr="00BA4F84">
        <w:rPr>
          <w:rFonts w:asciiTheme="minorHAnsi" w:hAnsiTheme="minorHAnsi"/>
          <w:szCs w:val="24"/>
        </w:rPr>
        <w:t xml:space="preserve">, and shall be approved at the next meeting of the </w:t>
      </w:r>
      <w:r w:rsidR="00C02794" w:rsidRPr="00BA4F84">
        <w:rPr>
          <w:rFonts w:asciiTheme="minorHAnsi" w:hAnsiTheme="minorHAnsi"/>
          <w:szCs w:val="24"/>
        </w:rPr>
        <w:t>Members</w:t>
      </w:r>
      <w:r w:rsidRPr="00BA4F84">
        <w:rPr>
          <w:rFonts w:asciiTheme="minorHAnsi" w:hAnsiTheme="minorHAnsi"/>
          <w:szCs w:val="24"/>
        </w:rPr>
        <w:t xml:space="preserve">, the Board or the </w:t>
      </w:r>
      <w:r w:rsidR="00CE2BDE" w:rsidRPr="00BA4F84">
        <w:rPr>
          <w:rFonts w:asciiTheme="minorHAnsi" w:hAnsiTheme="minorHAnsi"/>
          <w:szCs w:val="24"/>
        </w:rPr>
        <w:t>committee</w:t>
      </w:r>
      <w:r w:rsidRPr="00BA4F84">
        <w:rPr>
          <w:rFonts w:asciiTheme="minorHAnsi" w:hAnsiTheme="minorHAnsi"/>
          <w:szCs w:val="24"/>
        </w:rPr>
        <w:t>, as the case may be.</w:t>
      </w:r>
    </w:p>
    <w:p w14:paraId="4C94F40D" w14:textId="77777777" w:rsidR="00850D0E" w:rsidRPr="00BA4F84" w:rsidRDefault="00850D0E" w:rsidP="00AB5C65">
      <w:pPr>
        <w:pStyle w:val="bynorm"/>
        <w:rPr>
          <w:rFonts w:asciiTheme="minorHAnsi" w:hAnsiTheme="minorHAnsi"/>
          <w:b/>
          <w:szCs w:val="24"/>
        </w:rPr>
      </w:pPr>
    </w:p>
    <w:p w14:paraId="53357EDA" w14:textId="77777777" w:rsidR="006C69DB" w:rsidRPr="00BA4F84" w:rsidRDefault="006C69DB" w:rsidP="00CE2BDE">
      <w:pPr>
        <w:pStyle w:val="BY1"/>
        <w:keepNext w:val="0"/>
        <w:rPr>
          <w:rFonts w:asciiTheme="minorHAnsi" w:hAnsiTheme="minorHAnsi"/>
          <w:szCs w:val="24"/>
        </w:rPr>
      </w:pPr>
      <w:bookmarkStart w:id="12" w:name="_Toc472932861"/>
      <w:bookmarkStart w:id="13" w:name="_Toc474212114"/>
      <w:bookmarkStart w:id="14" w:name="_Toc280605918"/>
      <w:r w:rsidRPr="00BA4F84">
        <w:rPr>
          <w:rFonts w:asciiTheme="minorHAnsi" w:hAnsiTheme="minorHAnsi"/>
          <w:szCs w:val="24"/>
        </w:rPr>
        <w:t>OBJECTS OF THE CORPORATION</w:t>
      </w:r>
      <w:bookmarkEnd w:id="12"/>
      <w:bookmarkEnd w:id="13"/>
      <w:bookmarkEnd w:id="14"/>
    </w:p>
    <w:p w14:paraId="46505599" w14:textId="77777777" w:rsidR="006C69DB" w:rsidRPr="00BA4F84" w:rsidRDefault="006C69DB" w:rsidP="00CE2BDE">
      <w:pPr>
        <w:pStyle w:val="BY2"/>
        <w:keepNext w:val="0"/>
        <w:rPr>
          <w:rFonts w:asciiTheme="minorHAnsi" w:hAnsiTheme="minorHAnsi"/>
          <w:szCs w:val="24"/>
        </w:rPr>
      </w:pPr>
      <w:bookmarkStart w:id="15" w:name="_Toc472932862"/>
      <w:bookmarkStart w:id="16" w:name="_Toc474212115"/>
      <w:bookmarkStart w:id="17" w:name="_Toc280605919"/>
      <w:r w:rsidRPr="00BA4F84">
        <w:rPr>
          <w:rFonts w:asciiTheme="minorHAnsi" w:hAnsiTheme="minorHAnsi"/>
          <w:szCs w:val="24"/>
        </w:rPr>
        <w:t>Objects</w:t>
      </w:r>
      <w:bookmarkEnd w:id="15"/>
      <w:bookmarkEnd w:id="16"/>
      <w:bookmarkEnd w:id="17"/>
    </w:p>
    <w:p w14:paraId="12F0B7B6" w14:textId="77777777" w:rsidR="006C69DB" w:rsidRPr="00BA4F84" w:rsidRDefault="006C69DB" w:rsidP="00CE2BDE">
      <w:pPr>
        <w:widowControl/>
        <w:ind w:left="720"/>
        <w:rPr>
          <w:rFonts w:asciiTheme="minorHAnsi" w:hAnsiTheme="minorHAnsi"/>
          <w:szCs w:val="24"/>
        </w:rPr>
      </w:pPr>
      <w:r w:rsidRPr="00BA4F84">
        <w:rPr>
          <w:rFonts w:asciiTheme="minorHAnsi" w:hAnsiTheme="minorHAnsi"/>
          <w:szCs w:val="24"/>
        </w:rPr>
        <w:t>The objects for which the Corporation is incorporated are</w:t>
      </w:r>
      <w:r w:rsidR="00FF2B0B" w:rsidRPr="00BA4F84">
        <w:rPr>
          <w:rFonts w:asciiTheme="minorHAnsi" w:hAnsiTheme="minorHAnsi"/>
          <w:szCs w:val="24"/>
        </w:rPr>
        <w:t xml:space="preserve"> set out in its Letters Patent and are reproduced here as a reference for the Members and the Board:</w:t>
      </w:r>
    </w:p>
    <w:p w14:paraId="37C46E86" w14:textId="77777777" w:rsidR="00CE2BDE" w:rsidRPr="00BA4F84" w:rsidRDefault="00CE2BDE" w:rsidP="001003B6">
      <w:pPr>
        <w:pStyle w:val="BY1"/>
        <w:keepNext w:val="0"/>
        <w:numPr>
          <w:ilvl w:val="0"/>
          <w:numId w:val="0"/>
        </w:numPr>
        <w:tabs>
          <w:tab w:val="left" w:pos="720"/>
        </w:tabs>
        <w:ind w:left="1440" w:right="720" w:hanging="1440"/>
        <w:rPr>
          <w:rFonts w:asciiTheme="minorHAnsi" w:hAnsiTheme="minorHAnsi"/>
          <w:b w:val="0"/>
          <w:snapToGrid w:val="0"/>
          <w:kern w:val="0"/>
          <w:szCs w:val="24"/>
          <w:u w:val="none"/>
          <w:lang w:val="en-US"/>
        </w:rPr>
      </w:pPr>
      <w:bookmarkStart w:id="18" w:name="_Toc472932863"/>
      <w:bookmarkStart w:id="19" w:name="_Toc474212116"/>
      <w:bookmarkStart w:id="20" w:name="_Toc280605920"/>
      <w:r w:rsidRPr="00BA4F84">
        <w:rPr>
          <w:rFonts w:asciiTheme="minorHAnsi" w:hAnsiTheme="minorHAnsi"/>
          <w:b w:val="0"/>
          <w:snapToGrid w:val="0"/>
          <w:kern w:val="0"/>
          <w:szCs w:val="24"/>
          <w:u w:val="none"/>
          <w:lang w:val="en-US"/>
        </w:rPr>
        <w:tab/>
        <w:t>(a)</w:t>
      </w:r>
      <w:r w:rsidRPr="00BA4F84">
        <w:rPr>
          <w:rFonts w:asciiTheme="minorHAnsi" w:hAnsiTheme="minorHAnsi"/>
          <w:b w:val="0"/>
          <w:snapToGrid w:val="0"/>
          <w:kern w:val="0"/>
          <w:szCs w:val="24"/>
          <w:u w:val="none"/>
          <w:lang w:val="en-US"/>
        </w:rPr>
        <w:tab/>
      </w:r>
      <w:r w:rsidR="007F4DCB" w:rsidRPr="00BA4F84">
        <w:rPr>
          <w:rFonts w:asciiTheme="minorHAnsi" w:hAnsiTheme="minorHAnsi"/>
          <w:b w:val="0"/>
          <w:snapToGrid w:val="0"/>
          <w:kern w:val="0"/>
          <w:szCs w:val="24"/>
          <w:u w:val="none"/>
          <w:lang w:val="en-US"/>
        </w:rPr>
        <w:t>To assist in the provision of enhanced primary health care services to the residents of Peterborough County and surrounding areas.</w:t>
      </w:r>
    </w:p>
    <w:p w14:paraId="05D0E75F" w14:textId="77777777" w:rsidR="00B66FF8" w:rsidRPr="00BA4F84" w:rsidRDefault="00B66FF8" w:rsidP="00CE2BDE">
      <w:pPr>
        <w:pStyle w:val="BY1"/>
        <w:keepNext w:val="0"/>
        <w:numPr>
          <w:ilvl w:val="0"/>
          <w:numId w:val="0"/>
        </w:numPr>
        <w:tabs>
          <w:tab w:val="left" w:pos="720"/>
        </w:tabs>
        <w:ind w:left="1440" w:right="720" w:hanging="1440"/>
        <w:rPr>
          <w:rFonts w:asciiTheme="minorHAnsi" w:hAnsiTheme="minorHAnsi"/>
          <w:b w:val="0"/>
          <w:snapToGrid w:val="0"/>
          <w:kern w:val="0"/>
          <w:szCs w:val="24"/>
          <w:u w:val="none"/>
          <w:lang w:val="en-US"/>
        </w:rPr>
      </w:pPr>
    </w:p>
    <w:p w14:paraId="3A48CF13" w14:textId="77777777" w:rsidR="006C69DB" w:rsidRPr="00BA4F84" w:rsidRDefault="006C69DB" w:rsidP="00CE2BDE">
      <w:pPr>
        <w:pStyle w:val="BY1"/>
        <w:rPr>
          <w:rFonts w:asciiTheme="minorHAnsi" w:hAnsiTheme="minorHAnsi"/>
          <w:noProof/>
          <w:szCs w:val="24"/>
        </w:rPr>
      </w:pPr>
      <w:r w:rsidRPr="00BA4F84">
        <w:rPr>
          <w:rFonts w:asciiTheme="minorHAnsi" w:hAnsiTheme="minorHAnsi"/>
          <w:szCs w:val="24"/>
        </w:rPr>
        <w:lastRenderedPageBreak/>
        <w:t>MEMBERSHIP IN THE CORPORATION</w:t>
      </w:r>
      <w:bookmarkEnd w:id="18"/>
      <w:bookmarkEnd w:id="19"/>
      <w:bookmarkEnd w:id="20"/>
    </w:p>
    <w:p w14:paraId="163CE226" w14:textId="77777777" w:rsidR="006C69DB" w:rsidRPr="00BA4F84" w:rsidRDefault="00852CCE" w:rsidP="00CE2BDE">
      <w:pPr>
        <w:pStyle w:val="BY2"/>
        <w:rPr>
          <w:rFonts w:asciiTheme="minorHAnsi" w:hAnsiTheme="minorHAnsi"/>
          <w:b w:val="0"/>
          <w:noProof/>
          <w:szCs w:val="24"/>
          <w:u w:val="none"/>
        </w:rPr>
      </w:pPr>
      <w:bookmarkStart w:id="21" w:name="_Toc280605921"/>
      <w:r w:rsidRPr="00BA4F84">
        <w:rPr>
          <w:rFonts w:asciiTheme="minorHAnsi" w:hAnsiTheme="minorHAnsi"/>
          <w:szCs w:val="24"/>
        </w:rPr>
        <w:t xml:space="preserve">Voting </w:t>
      </w:r>
      <w:r w:rsidR="000879CE" w:rsidRPr="00BA4F84">
        <w:rPr>
          <w:rFonts w:asciiTheme="minorHAnsi" w:hAnsiTheme="minorHAnsi"/>
          <w:szCs w:val="24"/>
        </w:rPr>
        <w:t>Members</w:t>
      </w:r>
      <w:bookmarkEnd w:id="21"/>
    </w:p>
    <w:p w14:paraId="38BC81E7" w14:textId="77777777" w:rsidR="001003B6" w:rsidRPr="00402DE3" w:rsidRDefault="001003B6" w:rsidP="001003B6">
      <w:pPr>
        <w:pStyle w:val="BY2"/>
        <w:numPr>
          <w:ilvl w:val="0"/>
          <w:numId w:val="0"/>
        </w:numPr>
        <w:ind w:left="720"/>
        <w:rPr>
          <w:rFonts w:asciiTheme="minorHAnsi" w:hAnsiTheme="minorHAnsi"/>
          <w:b w:val="0"/>
          <w:noProof/>
          <w:szCs w:val="24"/>
          <w:u w:val="none"/>
        </w:rPr>
      </w:pPr>
      <w:r w:rsidRPr="00402DE3">
        <w:rPr>
          <w:rFonts w:asciiTheme="minorHAnsi" w:hAnsiTheme="minorHAnsi"/>
          <w:b w:val="0"/>
          <w:noProof/>
          <w:szCs w:val="24"/>
          <w:u w:val="none"/>
        </w:rPr>
        <w:t>The Members of the Corporation shall consist of:</w:t>
      </w:r>
    </w:p>
    <w:p w14:paraId="32D05A4E" w14:textId="77777777" w:rsidR="001003B6" w:rsidRPr="00402DE3" w:rsidRDefault="001003B6" w:rsidP="001003B6">
      <w:pPr>
        <w:pStyle w:val="BY2"/>
        <w:numPr>
          <w:ilvl w:val="0"/>
          <w:numId w:val="0"/>
        </w:numPr>
        <w:ind w:left="1440" w:hanging="720"/>
        <w:rPr>
          <w:rFonts w:asciiTheme="minorHAnsi" w:hAnsiTheme="minorHAnsi"/>
          <w:b w:val="0"/>
          <w:noProof/>
          <w:szCs w:val="24"/>
          <w:u w:val="none"/>
        </w:rPr>
      </w:pPr>
      <w:r w:rsidRPr="00402DE3">
        <w:rPr>
          <w:rFonts w:asciiTheme="minorHAnsi" w:hAnsiTheme="minorHAnsi"/>
          <w:b w:val="0"/>
          <w:noProof/>
          <w:szCs w:val="24"/>
          <w:u w:val="none"/>
        </w:rPr>
        <w:t>(a)</w:t>
      </w:r>
      <w:r w:rsidRPr="00402DE3">
        <w:rPr>
          <w:rFonts w:asciiTheme="minorHAnsi" w:hAnsiTheme="minorHAnsi"/>
          <w:b w:val="0"/>
          <w:noProof/>
          <w:szCs w:val="24"/>
          <w:u w:val="none"/>
        </w:rPr>
        <w:tab/>
        <w:t>the Directors from time to time of the Corporation who shall be Members for so long as they serve as Directors of the Corporation, and</w:t>
      </w:r>
    </w:p>
    <w:p w14:paraId="7E251E93" w14:textId="77777777" w:rsidR="001003B6" w:rsidRPr="0050447A" w:rsidRDefault="00502537" w:rsidP="00502537">
      <w:pPr>
        <w:pStyle w:val="BY3"/>
        <w:numPr>
          <w:ilvl w:val="0"/>
          <w:numId w:val="0"/>
        </w:numPr>
        <w:ind w:left="1440" w:hanging="720"/>
        <w:rPr>
          <w:rFonts w:asciiTheme="minorHAnsi" w:hAnsiTheme="minorHAnsi"/>
          <w:b/>
          <w:noProof/>
          <w:szCs w:val="24"/>
        </w:rPr>
      </w:pPr>
      <w:r w:rsidRPr="00402DE3">
        <w:rPr>
          <w:rFonts w:asciiTheme="minorHAnsi" w:hAnsiTheme="minorHAnsi"/>
          <w:noProof/>
          <w:szCs w:val="24"/>
        </w:rPr>
        <w:t>(b)</w:t>
      </w:r>
      <w:r w:rsidRPr="00402DE3">
        <w:rPr>
          <w:rFonts w:asciiTheme="minorHAnsi" w:hAnsiTheme="minorHAnsi"/>
          <w:noProof/>
          <w:szCs w:val="24"/>
        </w:rPr>
        <w:tab/>
        <w:t>every physician who is either a signatory to the FHO Agreement or a voting shareholder of a Medicine Professional Corporation which is a signatory to the FHO Agreement.</w:t>
      </w:r>
    </w:p>
    <w:p w14:paraId="7112EF1A" w14:textId="77777777" w:rsidR="00BC05A2" w:rsidRPr="0050447A" w:rsidRDefault="00BC05A2" w:rsidP="00BC05A2">
      <w:pPr>
        <w:pStyle w:val="BY2"/>
        <w:rPr>
          <w:rFonts w:asciiTheme="minorHAnsi" w:hAnsiTheme="minorHAnsi"/>
          <w:szCs w:val="24"/>
        </w:rPr>
      </w:pPr>
      <w:bookmarkStart w:id="22" w:name="_Toc280605922"/>
      <w:r w:rsidRPr="0050447A">
        <w:rPr>
          <w:rFonts w:asciiTheme="minorHAnsi" w:hAnsiTheme="minorHAnsi"/>
          <w:szCs w:val="24"/>
        </w:rPr>
        <w:t>Membership</w:t>
      </w:r>
      <w:bookmarkEnd w:id="22"/>
    </w:p>
    <w:p w14:paraId="7E6BA277" w14:textId="767F888D" w:rsidR="00BC05A2" w:rsidRDefault="00BC05A2" w:rsidP="00BC05A2">
      <w:pPr>
        <w:pStyle w:val="bynorm"/>
        <w:rPr>
          <w:rFonts w:asciiTheme="minorHAnsi" w:hAnsiTheme="minorHAnsi"/>
          <w:szCs w:val="24"/>
        </w:rPr>
      </w:pPr>
      <w:r w:rsidRPr="0050447A">
        <w:rPr>
          <w:rFonts w:asciiTheme="minorHAnsi" w:hAnsiTheme="minorHAnsi"/>
          <w:szCs w:val="24"/>
        </w:rPr>
        <w:t xml:space="preserve">The interest of a Member in the Corporation is not </w:t>
      </w:r>
      <w:r w:rsidR="00E53863" w:rsidRPr="0050447A">
        <w:rPr>
          <w:rFonts w:asciiTheme="minorHAnsi" w:hAnsiTheme="minorHAnsi"/>
          <w:szCs w:val="24"/>
        </w:rPr>
        <w:t>transferable, lapses,</w:t>
      </w:r>
      <w:r w:rsidRPr="0050447A">
        <w:rPr>
          <w:rFonts w:asciiTheme="minorHAnsi" w:hAnsiTheme="minorHAnsi"/>
          <w:szCs w:val="24"/>
        </w:rPr>
        <w:t xml:space="preserve"> and ceases to exist if the Member ceases to be a Director of the Corporation.  </w:t>
      </w:r>
    </w:p>
    <w:p w14:paraId="0244B056" w14:textId="5B421DBB" w:rsidR="00BC05A2" w:rsidRPr="00850D0E" w:rsidRDefault="00CE2BDE" w:rsidP="00D33F8F">
      <w:pPr>
        <w:pStyle w:val="BY2"/>
        <w:rPr>
          <w:rFonts w:asciiTheme="minorHAnsi" w:hAnsiTheme="minorHAnsi"/>
          <w:szCs w:val="24"/>
        </w:rPr>
      </w:pPr>
      <w:r w:rsidRPr="00850D0E">
        <w:rPr>
          <w:rFonts w:asciiTheme="minorHAnsi" w:hAnsiTheme="minorHAnsi"/>
          <w:szCs w:val="24"/>
        </w:rPr>
        <w:t>Fees</w:t>
      </w:r>
    </w:p>
    <w:p w14:paraId="202D8585" w14:textId="77777777" w:rsidR="00CE2BDE" w:rsidRPr="0050447A" w:rsidRDefault="00CE2BDE" w:rsidP="00CE2BDE">
      <w:pPr>
        <w:pStyle w:val="Normalno"/>
        <w:keepNext/>
        <w:rPr>
          <w:rFonts w:asciiTheme="minorHAnsi" w:hAnsiTheme="minorHAnsi"/>
          <w:sz w:val="24"/>
          <w:szCs w:val="24"/>
        </w:rPr>
      </w:pPr>
      <w:r w:rsidRPr="0050447A">
        <w:rPr>
          <w:rFonts w:asciiTheme="minorHAnsi" w:hAnsiTheme="minorHAnsi"/>
          <w:b/>
          <w:sz w:val="24"/>
          <w:szCs w:val="24"/>
        </w:rPr>
        <w:tab/>
      </w:r>
      <w:r w:rsidRPr="0050447A">
        <w:rPr>
          <w:rFonts w:asciiTheme="minorHAnsi" w:hAnsiTheme="minorHAnsi"/>
          <w:b/>
          <w:sz w:val="24"/>
          <w:szCs w:val="24"/>
        </w:rPr>
        <w:tab/>
      </w:r>
      <w:r w:rsidRPr="0050447A">
        <w:rPr>
          <w:rFonts w:asciiTheme="minorHAnsi" w:hAnsiTheme="minorHAnsi"/>
          <w:sz w:val="24"/>
          <w:szCs w:val="24"/>
        </w:rPr>
        <w:t>No fees shall be payable by the Members.</w:t>
      </w:r>
    </w:p>
    <w:p w14:paraId="0D681497" w14:textId="77777777" w:rsidR="00CE2BDE" w:rsidRPr="0050447A" w:rsidRDefault="00CE2BDE" w:rsidP="00CE2BDE">
      <w:pPr>
        <w:pStyle w:val="BY2"/>
        <w:numPr>
          <w:ilvl w:val="0"/>
          <w:numId w:val="0"/>
        </w:numPr>
        <w:rPr>
          <w:rFonts w:asciiTheme="minorHAnsi" w:hAnsiTheme="minorHAnsi"/>
          <w:b w:val="0"/>
          <w:szCs w:val="24"/>
          <w:u w:val="none"/>
        </w:rPr>
      </w:pPr>
    </w:p>
    <w:p w14:paraId="6CEAA418" w14:textId="77777777" w:rsidR="006C69DB" w:rsidRPr="0050447A" w:rsidRDefault="006C69DB" w:rsidP="00BC05A2">
      <w:pPr>
        <w:pStyle w:val="BY1"/>
        <w:jc w:val="left"/>
        <w:rPr>
          <w:rFonts w:asciiTheme="minorHAnsi" w:hAnsiTheme="minorHAnsi"/>
          <w:szCs w:val="24"/>
        </w:rPr>
      </w:pPr>
      <w:bookmarkStart w:id="23" w:name="_Toc472932865"/>
      <w:bookmarkStart w:id="24" w:name="_Toc474212119"/>
      <w:bookmarkStart w:id="25" w:name="_Toc280605925"/>
      <w:r w:rsidRPr="0050447A">
        <w:rPr>
          <w:rFonts w:asciiTheme="minorHAnsi" w:hAnsiTheme="minorHAnsi"/>
          <w:szCs w:val="24"/>
        </w:rPr>
        <w:t xml:space="preserve">ANNUAL AND SPECIAL MEETINGS OF THE MEMBERS OF </w:t>
      </w:r>
      <w:r w:rsidR="00234951" w:rsidRPr="0050447A">
        <w:rPr>
          <w:rFonts w:asciiTheme="minorHAnsi" w:hAnsiTheme="minorHAnsi"/>
          <w:szCs w:val="24"/>
        </w:rPr>
        <w:t xml:space="preserve">THE </w:t>
      </w:r>
      <w:r w:rsidRPr="0050447A">
        <w:rPr>
          <w:rFonts w:asciiTheme="minorHAnsi" w:hAnsiTheme="minorHAnsi"/>
          <w:szCs w:val="24"/>
        </w:rPr>
        <w:t>CORPORATION</w:t>
      </w:r>
      <w:bookmarkEnd w:id="23"/>
      <w:bookmarkEnd w:id="24"/>
      <w:bookmarkEnd w:id="25"/>
    </w:p>
    <w:p w14:paraId="00A61240" w14:textId="77777777" w:rsidR="006C69DB" w:rsidRPr="0050447A" w:rsidRDefault="006C69DB" w:rsidP="00BC05A2">
      <w:pPr>
        <w:pStyle w:val="BY2"/>
        <w:rPr>
          <w:rFonts w:asciiTheme="minorHAnsi" w:hAnsiTheme="minorHAnsi"/>
          <w:szCs w:val="24"/>
        </w:rPr>
      </w:pPr>
      <w:bookmarkStart w:id="26" w:name="_Toc472932866"/>
      <w:bookmarkStart w:id="27" w:name="_Toc474212120"/>
      <w:bookmarkStart w:id="28" w:name="_Toc280605926"/>
      <w:r w:rsidRPr="0050447A">
        <w:rPr>
          <w:rFonts w:asciiTheme="minorHAnsi" w:hAnsiTheme="minorHAnsi"/>
          <w:szCs w:val="24"/>
        </w:rPr>
        <w:t>Annual Meeting</w:t>
      </w:r>
      <w:bookmarkEnd w:id="26"/>
      <w:bookmarkEnd w:id="27"/>
      <w:r w:rsidRPr="0050447A">
        <w:rPr>
          <w:rFonts w:asciiTheme="minorHAnsi" w:hAnsiTheme="minorHAnsi"/>
          <w:szCs w:val="24"/>
        </w:rPr>
        <w:t xml:space="preserve"> </w:t>
      </w:r>
      <w:r w:rsidR="001504E7" w:rsidRPr="0050447A">
        <w:rPr>
          <w:rFonts w:asciiTheme="minorHAnsi" w:hAnsiTheme="minorHAnsi"/>
          <w:szCs w:val="24"/>
        </w:rPr>
        <w:sym w:font="Symbol" w:char="F02D"/>
      </w:r>
      <w:r w:rsidR="001504E7" w:rsidRPr="0050447A">
        <w:rPr>
          <w:rFonts w:asciiTheme="minorHAnsi" w:hAnsiTheme="minorHAnsi"/>
          <w:szCs w:val="24"/>
        </w:rPr>
        <w:t xml:space="preserve"> Timing</w:t>
      </w:r>
      <w:bookmarkEnd w:id="28"/>
    </w:p>
    <w:p w14:paraId="7E16D985" w14:textId="77777777" w:rsidR="007B6415" w:rsidRPr="0050447A" w:rsidRDefault="007B6415" w:rsidP="00BC05A2">
      <w:pPr>
        <w:pStyle w:val="bynorm"/>
        <w:keepNext/>
        <w:rPr>
          <w:rFonts w:asciiTheme="minorHAnsi" w:hAnsiTheme="minorHAnsi"/>
          <w:szCs w:val="24"/>
        </w:rPr>
      </w:pPr>
      <w:r w:rsidRPr="0050447A">
        <w:rPr>
          <w:rFonts w:asciiTheme="minorHAnsi" w:hAnsiTheme="minorHAnsi"/>
          <w:szCs w:val="24"/>
        </w:rPr>
        <w:t>The Corporation shall hold an annual meeting of its Members not later than eighteen (18) months after its incorporation and subsequently not more than fifteen (15) months after the holding of the last preceding annual meeting.</w:t>
      </w:r>
    </w:p>
    <w:p w14:paraId="4DA3ACF7" w14:textId="77777777" w:rsidR="00A41386" w:rsidRPr="0050447A" w:rsidRDefault="00A41386" w:rsidP="00A41A45">
      <w:pPr>
        <w:pStyle w:val="BY2"/>
        <w:numPr>
          <w:ilvl w:val="1"/>
          <w:numId w:val="4"/>
        </w:numPr>
        <w:tabs>
          <w:tab w:val="clear" w:pos="360"/>
          <w:tab w:val="num" w:pos="720"/>
        </w:tabs>
        <w:rPr>
          <w:rFonts w:asciiTheme="minorHAnsi" w:hAnsiTheme="minorHAnsi" w:cs="Arial"/>
          <w:szCs w:val="24"/>
        </w:rPr>
      </w:pPr>
      <w:bookmarkStart w:id="29" w:name="_Ref79733705"/>
      <w:bookmarkStart w:id="30" w:name="_Toc82780153"/>
      <w:bookmarkStart w:id="31" w:name="_Toc191709800"/>
      <w:bookmarkStart w:id="32" w:name="_Toc280605927"/>
      <w:r w:rsidRPr="0050447A">
        <w:rPr>
          <w:rFonts w:asciiTheme="minorHAnsi" w:hAnsiTheme="minorHAnsi" w:cs="Arial"/>
          <w:szCs w:val="24"/>
        </w:rPr>
        <w:t>Annual Meeting – Notice</w:t>
      </w:r>
      <w:bookmarkEnd w:id="29"/>
      <w:bookmarkEnd w:id="30"/>
      <w:bookmarkEnd w:id="31"/>
      <w:bookmarkEnd w:id="32"/>
    </w:p>
    <w:p w14:paraId="1B2F6975" w14:textId="77777777" w:rsidR="00A41386" w:rsidRPr="0050447A" w:rsidRDefault="00A41386" w:rsidP="00A41A45">
      <w:pPr>
        <w:pStyle w:val="BY3"/>
        <w:keepNext/>
        <w:numPr>
          <w:ilvl w:val="2"/>
          <w:numId w:val="4"/>
        </w:numPr>
        <w:rPr>
          <w:rFonts w:asciiTheme="minorHAnsi" w:hAnsiTheme="minorHAnsi" w:cs="Arial"/>
          <w:szCs w:val="24"/>
        </w:rPr>
      </w:pPr>
      <w:r w:rsidRPr="0050447A">
        <w:rPr>
          <w:rFonts w:asciiTheme="minorHAnsi" w:hAnsiTheme="minorHAnsi" w:cs="Arial"/>
          <w:szCs w:val="24"/>
        </w:rPr>
        <w:t>No</w:t>
      </w:r>
      <w:r w:rsidR="000F2B3E" w:rsidRPr="0050447A">
        <w:rPr>
          <w:rFonts w:asciiTheme="minorHAnsi" w:hAnsiTheme="minorHAnsi" w:cs="Arial"/>
          <w:szCs w:val="24"/>
        </w:rPr>
        <w:t xml:space="preserve">tice of the annual meeting of the Members </w:t>
      </w:r>
      <w:r w:rsidRPr="0050447A">
        <w:rPr>
          <w:rFonts w:asciiTheme="minorHAnsi" w:hAnsiTheme="minorHAnsi" w:cs="Arial"/>
          <w:szCs w:val="24"/>
        </w:rPr>
        <w:t>shall be given by one of the following methods:</w:t>
      </w:r>
    </w:p>
    <w:p w14:paraId="04ED6C4C" w14:textId="77777777" w:rsidR="00A41386" w:rsidRPr="0050447A" w:rsidRDefault="00A41386" w:rsidP="006C69DB">
      <w:pPr>
        <w:pStyle w:val="by4"/>
        <w:numPr>
          <w:ilvl w:val="3"/>
          <w:numId w:val="4"/>
        </w:numPr>
        <w:rPr>
          <w:rFonts w:asciiTheme="minorHAnsi" w:hAnsiTheme="minorHAnsi"/>
          <w:szCs w:val="24"/>
        </w:rPr>
      </w:pPr>
      <w:r w:rsidRPr="0050447A">
        <w:rPr>
          <w:rFonts w:asciiTheme="minorHAnsi" w:hAnsiTheme="minorHAnsi"/>
          <w:szCs w:val="24"/>
        </w:rPr>
        <w:t>to each Member by prepaid mail at least ten (10) days in advance of the meeting by sending it to the last address as shown on the records of the Corporation; or</w:t>
      </w:r>
    </w:p>
    <w:p w14:paraId="23605B54" w14:textId="77777777" w:rsidR="00A41386" w:rsidRPr="0050447A" w:rsidRDefault="00A41386" w:rsidP="006C69DB">
      <w:pPr>
        <w:pStyle w:val="by4"/>
        <w:numPr>
          <w:ilvl w:val="3"/>
          <w:numId w:val="4"/>
        </w:numPr>
        <w:rPr>
          <w:rFonts w:asciiTheme="minorHAnsi" w:hAnsiTheme="minorHAnsi"/>
          <w:szCs w:val="24"/>
        </w:rPr>
      </w:pPr>
      <w:r w:rsidRPr="0050447A">
        <w:rPr>
          <w:rFonts w:asciiTheme="minorHAnsi" w:hAnsiTheme="minorHAnsi"/>
          <w:szCs w:val="24"/>
        </w:rPr>
        <w:t>to each Member by electronic communication (including facsimile or e-mail) at least ten (10) days in advance of the meeting by sending it to the last electronic communication address provided by the Member, but only if the Member has expressly consented to receiving notices in such manner.</w:t>
      </w:r>
    </w:p>
    <w:p w14:paraId="429C7670" w14:textId="77777777" w:rsidR="00A41386" w:rsidRPr="0050447A" w:rsidRDefault="00A41386" w:rsidP="006C69DB">
      <w:pPr>
        <w:pStyle w:val="BY3"/>
        <w:numPr>
          <w:ilvl w:val="2"/>
          <w:numId w:val="4"/>
        </w:numPr>
        <w:rPr>
          <w:rFonts w:asciiTheme="minorHAnsi" w:hAnsiTheme="minorHAnsi" w:cs="Arial"/>
          <w:szCs w:val="24"/>
        </w:rPr>
      </w:pPr>
      <w:r w:rsidRPr="0050447A">
        <w:rPr>
          <w:rFonts w:asciiTheme="minorHAnsi" w:hAnsiTheme="minorHAnsi" w:cs="Arial"/>
          <w:szCs w:val="24"/>
        </w:rPr>
        <w:t>Attendance of any Member at a meeting of Members shall constitute a waiver of notice of the meeting, except where such Member attends such meeting for the express purpose of objecting to the transaction of any business on the grounds that the meeting is not lawfully called.</w:t>
      </w:r>
    </w:p>
    <w:p w14:paraId="07788720" w14:textId="277096B3" w:rsidR="00A41386" w:rsidRPr="0050447A" w:rsidRDefault="00A41386" w:rsidP="00A41386">
      <w:pPr>
        <w:pStyle w:val="BY3"/>
        <w:rPr>
          <w:rFonts w:asciiTheme="minorHAnsi" w:hAnsiTheme="minorHAnsi"/>
          <w:szCs w:val="24"/>
        </w:rPr>
      </w:pPr>
      <w:r w:rsidRPr="0050447A">
        <w:rPr>
          <w:rFonts w:asciiTheme="minorHAnsi" w:hAnsiTheme="minorHAnsi"/>
          <w:szCs w:val="24"/>
        </w:rPr>
        <w:t xml:space="preserve">The notice of an annual meeting shall contain sufficient information concerning any special business (see </w:t>
      </w:r>
      <w:r w:rsidR="000F2B3E" w:rsidRPr="0050447A">
        <w:rPr>
          <w:rFonts w:asciiTheme="minorHAnsi" w:hAnsiTheme="minorHAnsi"/>
          <w:szCs w:val="24"/>
        </w:rPr>
        <w:t xml:space="preserve">Section </w:t>
      </w:r>
      <w:r w:rsidR="00C45556">
        <w:fldChar w:fldCharType="begin"/>
      </w:r>
      <w:r w:rsidR="00C45556">
        <w:instrText xml:space="preserve"> REF _Ref79893996 \w \h  \* MERGEFORMAT </w:instrText>
      </w:r>
      <w:r w:rsidR="00C45556">
        <w:fldChar w:fldCharType="separate"/>
      </w:r>
      <w:r w:rsidR="005A1449" w:rsidRPr="005A1449">
        <w:rPr>
          <w:rFonts w:asciiTheme="minorHAnsi" w:hAnsiTheme="minorHAnsi"/>
          <w:szCs w:val="24"/>
        </w:rPr>
        <w:t>6.03(b)</w:t>
      </w:r>
      <w:r w:rsidR="00C45556">
        <w:fldChar w:fldCharType="end"/>
      </w:r>
      <w:r w:rsidR="000F2B3E" w:rsidRPr="0050447A">
        <w:rPr>
          <w:rFonts w:asciiTheme="minorHAnsi" w:hAnsiTheme="minorHAnsi"/>
          <w:szCs w:val="24"/>
        </w:rPr>
        <w:t xml:space="preserve">) </w:t>
      </w:r>
      <w:r w:rsidRPr="0050447A">
        <w:rPr>
          <w:rFonts w:asciiTheme="minorHAnsi" w:hAnsiTheme="minorHAnsi"/>
          <w:szCs w:val="24"/>
        </w:rPr>
        <w:t>to permit the Member to form a reasoned judgement on the decision to be taken.</w:t>
      </w:r>
    </w:p>
    <w:p w14:paraId="35E48156" w14:textId="77777777" w:rsidR="001504E7" w:rsidRPr="0050447A" w:rsidRDefault="001504E7" w:rsidP="001504E7">
      <w:pPr>
        <w:pStyle w:val="BY2"/>
        <w:rPr>
          <w:rFonts w:asciiTheme="minorHAnsi" w:hAnsiTheme="minorHAnsi"/>
          <w:szCs w:val="24"/>
        </w:rPr>
      </w:pPr>
      <w:bookmarkStart w:id="33" w:name="_Toc280605928"/>
      <w:r w:rsidRPr="0050447A">
        <w:rPr>
          <w:rFonts w:asciiTheme="minorHAnsi" w:hAnsiTheme="minorHAnsi"/>
          <w:szCs w:val="24"/>
        </w:rPr>
        <w:lastRenderedPageBreak/>
        <w:t>Annual Meeting – Business</w:t>
      </w:r>
      <w:bookmarkEnd w:id="33"/>
    </w:p>
    <w:p w14:paraId="1A428840" w14:textId="77777777" w:rsidR="006C69DB" w:rsidRPr="0050447A" w:rsidRDefault="006C69DB">
      <w:pPr>
        <w:pStyle w:val="BY3"/>
        <w:rPr>
          <w:rFonts w:asciiTheme="minorHAnsi" w:hAnsiTheme="minorHAnsi"/>
          <w:szCs w:val="24"/>
        </w:rPr>
      </w:pPr>
      <w:r w:rsidRPr="0050447A">
        <w:rPr>
          <w:rFonts w:asciiTheme="minorHAnsi" w:hAnsiTheme="minorHAnsi"/>
          <w:szCs w:val="24"/>
        </w:rPr>
        <w:t>The business transacted at the annual meeting shall include:</w:t>
      </w:r>
    </w:p>
    <w:p w14:paraId="0571C816" w14:textId="77777777" w:rsidR="006C69DB" w:rsidRPr="0050447A" w:rsidRDefault="006C69DB">
      <w:pPr>
        <w:pStyle w:val="by4"/>
        <w:rPr>
          <w:rFonts w:asciiTheme="minorHAnsi" w:hAnsiTheme="minorHAnsi"/>
          <w:szCs w:val="24"/>
        </w:rPr>
      </w:pPr>
      <w:r w:rsidRPr="0050447A">
        <w:rPr>
          <w:rFonts w:asciiTheme="minorHAnsi" w:hAnsiTheme="minorHAnsi"/>
          <w:szCs w:val="24"/>
        </w:rPr>
        <w:t>the minutes of the previous annual meeting;</w:t>
      </w:r>
    </w:p>
    <w:p w14:paraId="79159662" w14:textId="77777777" w:rsidR="006C69DB" w:rsidRPr="0050447A" w:rsidRDefault="006C69DB">
      <w:pPr>
        <w:pStyle w:val="by4"/>
        <w:rPr>
          <w:rFonts w:asciiTheme="minorHAnsi" w:hAnsiTheme="minorHAnsi"/>
          <w:szCs w:val="24"/>
        </w:rPr>
      </w:pPr>
      <w:r w:rsidRPr="0050447A">
        <w:rPr>
          <w:rFonts w:asciiTheme="minorHAnsi" w:hAnsiTheme="minorHAnsi"/>
          <w:szCs w:val="24"/>
        </w:rPr>
        <w:t>unfinished business, if any, from the previous annual meeting;</w:t>
      </w:r>
    </w:p>
    <w:p w14:paraId="4C3715C0" w14:textId="77777777" w:rsidR="006C69DB" w:rsidRPr="0050447A" w:rsidRDefault="006C69DB">
      <w:pPr>
        <w:pStyle w:val="by4"/>
        <w:rPr>
          <w:rFonts w:asciiTheme="minorHAnsi" w:hAnsiTheme="minorHAnsi"/>
          <w:spacing w:val="-3"/>
          <w:szCs w:val="24"/>
        </w:rPr>
      </w:pPr>
      <w:r w:rsidRPr="0050447A">
        <w:rPr>
          <w:rFonts w:asciiTheme="minorHAnsi" w:hAnsiTheme="minorHAnsi"/>
          <w:szCs w:val="24"/>
        </w:rPr>
        <w:t>repor</w:t>
      </w:r>
      <w:r w:rsidR="003E6E69" w:rsidRPr="0050447A">
        <w:rPr>
          <w:rFonts w:asciiTheme="minorHAnsi" w:hAnsiTheme="minorHAnsi"/>
          <w:szCs w:val="24"/>
        </w:rPr>
        <w:t xml:space="preserve">ts from the Chair of the Board </w:t>
      </w:r>
      <w:r w:rsidRPr="0050447A">
        <w:rPr>
          <w:rFonts w:asciiTheme="minorHAnsi" w:hAnsiTheme="minorHAnsi"/>
          <w:szCs w:val="24"/>
        </w:rPr>
        <w:t xml:space="preserve">and the </w:t>
      </w:r>
      <w:r w:rsidR="003E6E69" w:rsidRPr="0050447A">
        <w:rPr>
          <w:rFonts w:asciiTheme="minorHAnsi" w:hAnsiTheme="minorHAnsi"/>
          <w:szCs w:val="24"/>
        </w:rPr>
        <w:t>Executive Director;</w:t>
      </w:r>
      <w:r w:rsidRPr="0050447A">
        <w:rPr>
          <w:rFonts w:asciiTheme="minorHAnsi" w:hAnsiTheme="minorHAnsi"/>
          <w:szCs w:val="24"/>
        </w:rPr>
        <w:t xml:space="preserve"> </w:t>
      </w:r>
    </w:p>
    <w:p w14:paraId="784A532B" w14:textId="77777777" w:rsidR="006C69DB" w:rsidRPr="0050447A" w:rsidRDefault="006C69DB">
      <w:pPr>
        <w:pStyle w:val="by4"/>
        <w:rPr>
          <w:rFonts w:asciiTheme="minorHAnsi" w:hAnsiTheme="minorHAnsi"/>
          <w:szCs w:val="24"/>
        </w:rPr>
      </w:pPr>
      <w:r w:rsidRPr="0050447A">
        <w:rPr>
          <w:rFonts w:asciiTheme="minorHAnsi" w:hAnsiTheme="minorHAnsi"/>
          <w:szCs w:val="24"/>
        </w:rPr>
        <w:t>report of the auditor</w:t>
      </w:r>
      <w:r w:rsidR="00B66FF8" w:rsidRPr="0050447A">
        <w:rPr>
          <w:rFonts w:asciiTheme="minorHAnsi" w:hAnsiTheme="minorHAnsi"/>
          <w:szCs w:val="24"/>
        </w:rPr>
        <w:t>, if any</w:t>
      </w:r>
      <w:r w:rsidRPr="0050447A">
        <w:rPr>
          <w:rFonts w:asciiTheme="minorHAnsi" w:hAnsiTheme="minorHAnsi"/>
          <w:szCs w:val="24"/>
        </w:rPr>
        <w:t>;</w:t>
      </w:r>
    </w:p>
    <w:p w14:paraId="56659274" w14:textId="77777777" w:rsidR="006C69DB" w:rsidRPr="0050447A" w:rsidRDefault="00A41A45">
      <w:pPr>
        <w:pStyle w:val="by4"/>
        <w:rPr>
          <w:rFonts w:asciiTheme="minorHAnsi" w:hAnsiTheme="minorHAnsi"/>
          <w:szCs w:val="24"/>
        </w:rPr>
      </w:pPr>
      <w:r w:rsidRPr="0050447A">
        <w:rPr>
          <w:rFonts w:asciiTheme="minorHAnsi" w:hAnsiTheme="minorHAnsi"/>
          <w:szCs w:val="24"/>
        </w:rPr>
        <w:t>election</w:t>
      </w:r>
      <w:r w:rsidR="006C69DB" w:rsidRPr="0050447A">
        <w:rPr>
          <w:rFonts w:asciiTheme="minorHAnsi" w:hAnsiTheme="minorHAnsi"/>
          <w:szCs w:val="24"/>
        </w:rPr>
        <w:t xml:space="preserve"> of Directors; and</w:t>
      </w:r>
    </w:p>
    <w:p w14:paraId="11B05378" w14:textId="77777777" w:rsidR="006C69DB" w:rsidRPr="0050447A" w:rsidRDefault="006C69DB">
      <w:pPr>
        <w:pStyle w:val="by4"/>
        <w:rPr>
          <w:rFonts w:asciiTheme="minorHAnsi" w:hAnsiTheme="minorHAnsi"/>
          <w:szCs w:val="24"/>
        </w:rPr>
      </w:pPr>
      <w:r w:rsidRPr="0050447A">
        <w:rPr>
          <w:rFonts w:asciiTheme="minorHAnsi" w:hAnsiTheme="minorHAnsi"/>
          <w:szCs w:val="24"/>
        </w:rPr>
        <w:t>appointment of the auditor for coming year</w:t>
      </w:r>
      <w:r w:rsidR="00755DB9" w:rsidRPr="0050447A">
        <w:rPr>
          <w:rFonts w:asciiTheme="minorHAnsi" w:hAnsiTheme="minorHAnsi"/>
          <w:szCs w:val="24"/>
        </w:rPr>
        <w:t>, together with a motion granting to the Directors the authority to fix the remuneration of the auditor</w:t>
      </w:r>
      <w:r w:rsidR="00B66FF8" w:rsidRPr="0050447A">
        <w:rPr>
          <w:rFonts w:asciiTheme="minorHAnsi" w:hAnsiTheme="minorHAnsi"/>
          <w:szCs w:val="24"/>
        </w:rPr>
        <w:t xml:space="preserve"> (unless exemption applies)</w:t>
      </w:r>
      <w:r w:rsidR="00755DB9" w:rsidRPr="0050447A">
        <w:rPr>
          <w:rFonts w:asciiTheme="minorHAnsi" w:hAnsiTheme="minorHAnsi"/>
          <w:szCs w:val="24"/>
        </w:rPr>
        <w:t>.</w:t>
      </w:r>
    </w:p>
    <w:p w14:paraId="347EE894" w14:textId="77777777" w:rsidR="00DD027C" w:rsidRPr="0050447A" w:rsidRDefault="00DD027C" w:rsidP="00DD027C">
      <w:pPr>
        <w:pStyle w:val="BY3"/>
        <w:rPr>
          <w:rFonts w:asciiTheme="minorHAnsi" w:hAnsiTheme="minorHAnsi"/>
          <w:szCs w:val="24"/>
        </w:rPr>
      </w:pPr>
      <w:bookmarkStart w:id="34" w:name="_Ref79893996"/>
      <w:r w:rsidRPr="0050447A">
        <w:rPr>
          <w:rFonts w:asciiTheme="minorHAnsi" w:hAnsiTheme="minorHAnsi"/>
          <w:szCs w:val="24"/>
        </w:rPr>
        <w:t>Special business transacted at an annual meeting requires specific advance notice and may include:</w:t>
      </w:r>
      <w:bookmarkEnd w:id="34"/>
    </w:p>
    <w:p w14:paraId="03AD4245" w14:textId="77777777" w:rsidR="00DD027C" w:rsidRPr="0050447A" w:rsidRDefault="00DD027C" w:rsidP="00DD027C">
      <w:pPr>
        <w:pStyle w:val="by4"/>
        <w:rPr>
          <w:rFonts w:asciiTheme="minorHAnsi" w:hAnsiTheme="minorHAnsi"/>
          <w:szCs w:val="24"/>
        </w:rPr>
      </w:pPr>
      <w:r w:rsidRPr="0050447A">
        <w:rPr>
          <w:rFonts w:asciiTheme="minorHAnsi" w:hAnsiTheme="minorHAnsi"/>
          <w:szCs w:val="24"/>
        </w:rPr>
        <w:t xml:space="preserve">approval of </w:t>
      </w:r>
      <w:r w:rsidR="00CE2BDE" w:rsidRPr="0050447A">
        <w:rPr>
          <w:rFonts w:asciiTheme="minorHAnsi" w:hAnsiTheme="minorHAnsi"/>
          <w:szCs w:val="24"/>
        </w:rPr>
        <w:t>By-law</w:t>
      </w:r>
      <w:r w:rsidRPr="0050447A">
        <w:rPr>
          <w:rFonts w:asciiTheme="minorHAnsi" w:hAnsiTheme="minorHAnsi"/>
          <w:szCs w:val="24"/>
        </w:rPr>
        <w:t xml:space="preserve"> amendments;</w:t>
      </w:r>
    </w:p>
    <w:p w14:paraId="28D41601" w14:textId="77777777" w:rsidR="00DD027C" w:rsidRPr="0050447A" w:rsidRDefault="00DD027C" w:rsidP="00DD027C">
      <w:pPr>
        <w:pStyle w:val="by4"/>
        <w:rPr>
          <w:rFonts w:asciiTheme="minorHAnsi" w:hAnsiTheme="minorHAnsi"/>
          <w:szCs w:val="24"/>
        </w:rPr>
      </w:pPr>
      <w:r w:rsidRPr="0050447A">
        <w:rPr>
          <w:rFonts w:asciiTheme="minorHAnsi" w:hAnsiTheme="minorHAnsi"/>
          <w:szCs w:val="24"/>
        </w:rPr>
        <w:t>Special Resolutions; or</w:t>
      </w:r>
    </w:p>
    <w:p w14:paraId="6B5CDC08" w14:textId="77777777" w:rsidR="00DD027C" w:rsidRPr="0050447A" w:rsidRDefault="00DD027C" w:rsidP="00DD027C">
      <w:pPr>
        <w:pStyle w:val="by4"/>
        <w:rPr>
          <w:rFonts w:asciiTheme="minorHAnsi" w:hAnsiTheme="minorHAnsi"/>
          <w:szCs w:val="24"/>
        </w:rPr>
      </w:pPr>
      <w:r w:rsidRPr="0050447A">
        <w:rPr>
          <w:rFonts w:asciiTheme="minorHAnsi" w:hAnsiTheme="minorHAnsi"/>
          <w:szCs w:val="24"/>
        </w:rPr>
        <w:t>such other items of business identified in the notice of annual meeting.</w:t>
      </w:r>
    </w:p>
    <w:p w14:paraId="64721D88" w14:textId="77777777" w:rsidR="00BE28B9" w:rsidRPr="0050447A" w:rsidRDefault="00BE28B9" w:rsidP="00BE28B9">
      <w:pPr>
        <w:pStyle w:val="BY2"/>
        <w:rPr>
          <w:rFonts w:asciiTheme="minorHAnsi" w:hAnsiTheme="minorHAnsi"/>
          <w:szCs w:val="24"/>
        </w:rPr>
      </w:pPr>
      <w:bookmarkStart w:id="35" w:name="_Toc280605929"/>
      <w:r w:rsidRPr="0050447A">
        <w:rPr>
          <w:rFonts w:asciiTheme="minorHAnsi" w:hAnsiTheme="minorHAnsi"/>
          <w:szCs w:val="24"/>
        </w:rPr>
        <w:t>Location of Annual Meeting</w:t>
      </w:r>
      <w:bookmarkEnd w:id="35"/>
    </w:p>
    <w:p w14:paraId="08E3E9B7" w14:textId="77777777" w:rsidR="00BE28B9" w:rsidRPr="0050447A" w:rsidRDefault="00BE28B9" w:rsidP="00BE28B9">
      <w:pPr>
        <w:pStyle w:val="bynorm"/>
        <w:rPr>
          <w:rFonts w:asciiTheme="minorHAnsi" w:hAnsiTheme="minorHAnsi"/>
          <w:szCs w:val="24"/>
        </w:rPr>
      </w:pPr>
      <w:r w:rsidRPr="0050447A">
        <w:rPr>
          <w:rFonts w:asciiTheme="minorHAnsi" w:hAnsiTheme="minorHAnsi"/>
          <w:szCs w:val="24"/>
        </w:rPr>
        <w:t xml:space="preserve">The annual meeting of the Members shall be held at the Head Office, or such other place within </w:t>
      </w:r>
      <w:r w:rsidR="007F4DCB">
        <w:rPr>
          <w:rFonts w:asciiTheme="minorHAnsi" w:hAnsiTheme="minorHAnsi"/>
          <w:szCs w:val="24"/>
        </w:rPr>
        <w:t>Peterborough</w:t>
      </w:r>
      <w:r w:rsidRPr="0050447A">
        <w:rPr>
          <w:rFonts w:asciiTheme="minorHAnsi" w:hAnsiTheme="minorHAnsi"/>
          <w:szCs w:val="24"/>
        </w:rPr>
        <w:t>, on such day in each year and at such time as the Board may determine.</w:t>
      </w:r>
    </w:p>
    <w:p w14:paraId="2A89B5E6" w14:textId="77777777" w:rsidR="006C69DB" w:rsidRPr="0050447A" w:rsidRDefault="006C69DB">
      <w:pPr>
        <w:pStyle w:val="BY2"/>
        <w:rPr>
          <w:rFonts w:asciiTheme="minorHAnsi" w:hAnsiTheme="minorHAnsi"/>
          <w:szCs w:val="24"/>
        </w:rPr>
      </w:pPr>
      <w:bookmarkStart w:id="36" w:name="_Toc472932867"/>
      <w:bookmarkStart w:id="37" w:name="_Toc474212121"/>
      <w:bookmarkStart w:id="38" w:name="_Toc280605930"/>
      <w:r w:rsidRPr="0050447A">
        <w:rPr>
          <w:rFonts w:asciiTheme="minorHAnsi" w:hAnsiTheme="minorHAnsi"/>
          <w:szCs w:val="24"/>
        </w:rPr>
        <w:t>Special Meeting</w:t>
      </w:r>
      <w:bookmarkEnd w:id="36"/>
      <w:bookmarkEnd w:id="37"/>
      <w:r w:rsidR="00BE28B9" w:rsidRPr="0050447A">
        <w:rPr>
          <w:rFonts w:asciiTheme="minorHAnsi" w:hAnsiTheme="minorHAnsi"/>
          <w:szCs w:val="24"/>
        </w:rPr>
        <w:t>s</w:t>
      </w:r>
      <w:r w:rsidR="000F2B3E" w:rsidRPr="0050447A">
        <w:rPr>
          <w:rFonts w:asciiTheme="minorHAnsi" w:hAnsiTheme="minorHAnsi"/>
          <w:szCs w:val="24"/>
        </w:rPr>
        <w:t xml:space="preserve"> of the Members</w:t>
      </w:r>
      <w:bookmarkEnd w:id="38"/>
    </w:p>
    <w:p w14:paraId="0013F6AD" w14:textId="77777777" w:rsidR="006C69DB" w:rsidRPr="0050447A" w:rsidRDefault="006C69DB">
      <w:pPr>
        <w:pStyle w:val="BY3"/>
        <w:rPr>
          <w:rFonts w:asciiTheme="minorHAnsi" w:hAnsiTheme="minorHAnsi"/>
          <w:szCs w:val="24"/>
        </w:rPr>
      </w:pPr>
      <w:r w:rsidRPr="0050447A">
        <w:rPr>
          <w:rFonts w:asciiTheme="minorHAnsi" w:hAnsiTheme="minorHAnsi"/>
          <w:szCs w:val="24"/>
        </w:rPr>
        <w:t xml:space="preserve">The Chair of the Board may call a special meeting of the </w:t>
      </w:r>
      <w:r w:rsidR="000F2B3E" w:rsidRPr="0050447A">
        <w:rPr>
          <w:rFonts w:asciiTheme="minorHAnsi" w:hAnsiTheme="minorHAnsi"/>
          <w:szCs w:val="24"/>
        </w:rPr>
        <w:t>Members</w:t>
      </w:r>
      <w:r w:rsidRPr="0050447A">
        <w:rPr>
          <w:rFonts w:asciiTheme="minorHAnsi" w:hAnsiTheme="minorHAnsi"/>
          <w:szCs w:val="24"/>
        </w:rPr>
        <w:t>.</w:t>
      </w:r>
    </w:p>
    <w:p w14:paraId="18EAEE37" w14:textId="77777777" w:rsidR="006C69DB" w:rsidRPr="0050447A" w:rsidRDefault="00A41A45">
      <w:pPr>
        <w:pStyle w:val="BY3"/>
        <w:rPr>
          <w:rFonts w:asciiTheme="minorHAnsi" w:hAnsiTheme="minorHAnsi"/>
          <w:szCs w:val="24"/>
        </w:rPr>
      </w:pPr>
      <w:r w:rsidRPr="0050447A">
        <w:rPr>
          <w:rFonts w:asciiTheme="minorHAnsi" w:hAnsiTheme="minorHAnsi"/>
          <w:szCs w:val="24"/>
        </w:rPr>
        <w:t>One-tenth (1/10th)</w:t>
      </w:r>
      <w:r w:rsidR="009114CA" w:rsidRPr="0050447A">
        <w:rPr>
          <w:rFonts w:asciiTheme="minorHAnsi" w:hAnsiTheme="minorHAnsi"/>
          <w:szCs w:val="24"/>
        </w:rPr>
        <w:t xml:space="preserve"> </w:t>
      </w:r>
      <w:r w:rsidR="006C69DB" w:rsidRPr="0050447A">
        <w:rPr>
          <w:rFonts w:asciiTheme="minorHAnsi" w:hAnsiTheme="minorHAnsi"/>
          <w:szCs w:val="24"/>
        </w:rPr>
        <w:t xml:space="preserve">of the </w:t>
      </w:r>
      <w:r w:rsidRPr="0050447A">
        <w:rPr>
          <w:rFonts w:asciiTheme="minorHAnsi" w:hAnsiTheme="minorHAnsi"/>
          <w:szCs w:val="24"/>
        </w:rPr>
        <w:t xml:space="preserve">voting </w:t>
      </w:r>
      <w:r w:rsidR="006C69DB" w:rsidRPr="0050447A">
        <w:rPr>
          <w:rFonts w:asciiTheme="minorHAnsi" w:hAnsiTheme="minorHAnsi"/>
          <w:szCs w:val="24"/>
        </w:rPr>
        <w:t xml:space="preserve">Members may, in writing, requisition the </w:t>
      </w:r>
      <w:r w:rsidR="00BE28B9" w:rsidRPr="0050447A">
        <w:rPr>
          <w:rFonts w:asciiTheme="minorHAnsi" w:hAnsiTheme="minorHAnsi"/>
          <w:szCs w:val="24"/>
        </w:rPr>
        <w:t>Directors</w:t>
      </w:r>
      <w:r w:rsidR="006C69DB" w:rsidRPr="0050447A">
        <w:rPr>
          <w:rFonts w:asciiTheme="minorHAnsi" w:hAnsiTheme="minorHAnsi"/>
          <w:szCs w:val="24"/>
        </w:rPr>
        <w:t xml:space="preserve"> to call a general meeting of the Members for any purpose connected with the affairs of the Corporation that is properly within the purview of the Members’ role in the Corporation and that is not inconsistent with the </w:t>
      </w:r>
      <w:r w:rsidR="006C69DB" w:rsidRPr="0050447A">
        <w:rPr>
          <w:rFonts w:asciiTheme="minorHAnsi" w:hAnsiTheme="minorHAnsi"/>
          <w:i/>
          <w:szCs w:val="24"/>
        </w:rPr>
        <w:t>Act</w:t>
      </w:r>
      <w:r w:rsidR="006C69DB" w:rsidRPr="0050447A">
        <w:rPr>
          <w:rFonts w:asciiTheme="minorHAnsi" w:hAnsiTheme="minorHAnsi"/>
          <w:szCs w:val="24"/>
        </w:rPr>
        <w:t>.</w:t>
      </w:r>
    </w:p>
    <w:p w14:paraId="07C183A2" w14:textId="77777777" w:rsidR="00BE28B9" w:rsidRPr="0050447A" w:rsidRDefault="00BE28B9">
      <w:pPr>
        <w:pStyle w:val="BY3"/>
        <w:rPr>
          <w:rFonts w:asciiTheme="minorHAnsi" w:hAnsiTheme="minorHAnsi"/>
          <w:szCs w:val="24"/>
        </w:rPr>
      </w:pPr>
      <w:r w:rsidRPr="0050447A">
        <w:rPr>
          <w:rFonts w:asciiTheme="minorHAnsi" w:hAnsiTheme="minorHAnsi"/>
          <w:szCs w:val="24"/>
        </w:rPr>
        <w:t xml:space="preserve">A special meeting of the Members shall be held at the Head Office or such other place within </w:t>
      </w:r>
      <w:r w:rsidR="0090417A">
        <w:rPr>
          <w:rFonts w:asciiTheme="minorHAnsi" w:hAnsiTheme="minorHAnsi"/>
          <w:szCs w:val="24"/>
        </w:rPr>
        <w:t>Peterborough</w:t>
      </w:r>
      <w:r w:rsidR="00A41A45" w:rsidRPr="0050447A">
        <w:rPr>
          <w:rFonts w:asciiTheme="minorHAnsi" w:hAnsiTheme="minorHAnsi"/>
          <w:szCs w:val="24"/>
        </w:rPr>
        <w:t xml:space="preserve"> </w:t>
      </w:r>
      <w:r w:rsidRPr="0050447A">
        <w:rPr>
          <w:rFonts w:asciiTheme="minorHAnsi" w:hAnsiTheme="minorHAnsi"/>
          <w:szCs w:val="24"/>
        </w:rPr>
        <w:t>as the Board may determine</w:t>
      </w:r>
      <w:r w:rsidR="00294E10" w:rsidRPr="0050447A">
        <w:rPr>
          <w:rFonts w:asciiTheme="minorHAnsi" w:hAnsiTheme="minorHAnsi"/>
          <w:szCs w:val="24"/>
        </w:rPr>
        <w:t>.</w:t>
      </w:r>
    </w:p>
    <w:p w14:paraId="25E3A235" w14:textId="77777777" w:rsidR="003644BC" w:rsidRPr="0050447A" w:rsidRDefault="003644BC" w:rsidP="003644BC">
      <w:pPr>
        <w:pStyle w:val="BY2"/>
        <w:rPr>
          <w:rFonts w:asciiTheme="minorHAnsi" w:hAnsiTheme="minorHAnsi"/>
          <w:szCs w:val="24"/>
        </w:rPr>
      </w:pPr>
      <w:bookmarkStart w:id="39" w:name="_Toc280605931"/>
      <w:r w:rsidRPr="0050447A">
        <w:rPr>
          <w:rFonts w:asciiTheme="minorHAnsi" w:hAnsiTheme="minorHAnsi"/>
          <w:szCs w:val="24"/>
        </w:rPr>
        <w:t>Adjourned Meeting</w:t>
      </w:r>
      <w:bookmarkEnd w:id="39"/>
    </w:p>
    <w:p w14:paraId="28D2900F" w14:textId="127B43F3" w:rsidR="003644BC" w:rsidRDefault="003644BC" w:rsidP="003644BC">
      <w:pPr>
        <w:pStyle w:val="bynorm"/>
        <w:rPr>
          <w:rFonts w:asciiTheme="minorHAnsi" w:hAnsiTheme="minorHAnsi"/>
          <w:szCs w:val="24"/>
        </w:rPr>
      </w:pPr>
      <w:r w:rsidRPr="0050447A">
        <w:rPr>
          <w:rFonts w:asciiTheme="minorHAnsi" w:hAnsiTheme="minorHAnsi"/>
          <w:szCs w:val="24"/>
        </w:rPr>
        <w:t>If, within one-half (1/2) hour after the time appointed for a meeting of the Members, a quorum is not present, the meeting shall stand adjourned until a day within two (2) weeks to be determined by the chair.  At least three (3) days’ notice of the adjourned meeting shall be given.</w:t>
      </w:r>
    </w:p>
    <w:p w14:paraId="30ED57AE" w14:textId="77777777" w:rsidR="006C69DB" w:rsidRPr="0050447A" w:rsidRDefault="006C69DB">
      <w:pPr>
        <w:pStyle w:val="BY2"/>
        <w:rPr>
          <w:rFonts w:asciiTheme="minorHAnsi" w:hAnsiTheme="minorHAnsi"/>
          <w:szCs w:val="24"/>
        </w:rPr>
      </w:pPr>
      <w:bookmarkStart w:id="40" w:name="_Toc472932870"/>
      <w:bookmarkStart w:id="41" w:name="_Toc474212124"/>
      <w:bookmarkStart w:id="42" w:name="_Toc280605932"/>
      <w:r w:rsidRPr="0050447A">
        <w:rPr>
          <w:rFonts w:asciiTheme="minorHAnsi" w:hAnsiTheme="minorHAnsi"/>
          <w:szCs w:val="24"/>
        </w:rPr>
        <w:lastRenderedPageBreak/>
        <w:t>Quorum</w:t>
      </w:r>
      <w:bookmarkEnd w:id="40"/>
      <w:bookmarkEnd w:id="41"/>
      <w:bookmarkEnd w:id="42"/>
    </w:p>
    <w:p w14:paraId="1C498BF3" w14:textId="5704B367" w:rsidR="00402DE3" w:rsidRPr="00402DE3" w:rsidRDefault="00402DE3" w:rsidP="00402DE3">
      <w:pPr>
        <w:pStyle w:val="BY1"/>
        <w:numPr>
          <w:ilvl w:val="0"/>
          <w:numId w:val="0"/>
        </w:numPr>
        <w:tabs>
          <w:tab w:val="left" w:pos="720"/>
        </w:tabs>
        <w:ind w:left="720"/>
        <w:rPr>
          <w:rFonts w:asciiTheme="minorHAnsi" w:hAnsiTheme="minorHAnsi"/>
          <w:b w:val="0"/>
          <w:u w:val="none"/>
        </w:rPr>
      </w:pPr>
      <w:r w:rsidRPr="00402DE3">
        <w:rPr>
          <w:rFonts w:asciiTheme="minorHAnsi" w:hAnsiTheme="minorHAnsi"/>
          <w:b w:val="0"/>
          <w:bCs/>
          <w:u w:val="none"/>
        </w:rPr>
        <w:t xml:space="preserve">Quorum for a meeting of Members is </w:t>
      </w:r>
      <w:r w:rsidR="00E53863" w:rsidRPr="00402DE3">
        <w:rPr>
          <w:rFonts w:asciiTheme="minorHAnsi" w:hAnsiTheme="minorHAnsi"/>
          <w:b w:val="0"/>
          <w:bCs/>
          <w:u w:val="none"/>
        </w:rPr>
        <w:t>five</w:t>
      </w:r>
      <w:r w:rsidRPr="00402DE3">
        <w:rPr>
          <w:rFonts w:asciiTheme="minorHAnsi" w:hAnsiTheme="minorHAnsi"/>
          <w:b w:val="0"/>
          <w:bCs/>
          <w:u w:val="none"/>
        </w:rPr>
        <w:t xml:space="preserve"> Members present, either in person or by proxy.  </w:t>
      </w:r>
    </w:p>
    <w:p w14:paraId="4C8AA5AB" w14:textId="77777777" w:rsidR="006C69DB" w:rsidRPr="0050447A" w:rsidRDefault="006C69DB">
      <w:pPr>
        <w:pStyle w:val="BY2"/>
        <w:rPr>
          <w:rFonts w:asciiTheme="minorHAnsi" w:hAnsiTheme="minorHAnsi"/>
          <w:szCs w:val="24"/>
        </w:rPr>
      </w:pPr>
      <w:bookmarkStart w:id="43" w:name="_Toc472932871"/>
      <w:bookmarkStart w:id="44" w:name="_Toc474212125"/>
      <w:bookmarkStart w:id="45" w:name="_Toc280605933"/>
      <w:r w:rsidRPr="0050447A">
        <w:rPr>
          <w:rFonts w:asciiTheme="minorHAnsi" w:hAnsiTheme="minorHAnsi"/>
          <w:szCs w:val="24"/>
        </w:rPr>
        <w:t>Chair</w:t>
      </w:r>
      <w:bookmarkEnd w:id="43"/>
      <w:bookmarkEnd w:id="44"/>
      <w:bookmarkEnd w:id="45"/>
    </w:p>
    <w:p w14:paraId="7E027A64" w14:textId="77777777" w:rsidR="006C69DB" w:rsidRPr="0050447A" w:rsidRDefault="006C69DB">
      <w:pPr>
        <w:pStyle w:val="BY3"/>
        <w:numPr>
          <w:ilvl w:val="0"/>
          <w:numId w:val="0"/>
        </w:numPr>
        <w:ind w:left="720"/>
        <w:rPr>
          <w:rFonts w:asciiTheme="minorHAnsi" w:hAnsiTheme="minorHAnsi"/>
          <w:szCs w:val="24"/>
        </w:rPr>
      </w:pPr>
      <w:r w:rsidRPr="0050447A">
        <w:rPr>
          <w:rFonts w:asciiTheme="minorHAnsi" w:hAnsiTheme="minorHAnsi"/>
          <w:szCs w:val="24"/>
        </w:rPr>
        <w:t>The chair of a meeting of the Corporation shall be:</w:t>
      </w:r>
    </w:p>
    <w:p w14:paraId="401E5666" w14:textId="77777777" w:rsidR="006C69DB" w:rsidRPr="0050447A" w:rsidRDefault="006C69DB" w:rsidP="00A22B59">
      <w:pPr>
        <w:pStyle w:val="BY3"/>
        <w:rPr>
          <w:rFonts w:asciiTheme="minorHAnsi" w:hAnsiTheme="minorHAnsi"/>
          <w:szCs w:val="24"/>
        </w:rPr>
      </w:pPr>
      <w:r w:rsidRPr="0050447A">
        <w:rPr>
          <w:rFonts w:asciiTheme="minorHAnsi" w:hAnsiTheme="minorHAnsi"/>
          <w:szCs w:val="24"/>
        </w:rPr>
        <w:t>the Chair of the Board; or</w:t>
      </w:r>
      <w:r w:rsidR="00C556ED" w:rsidRPr="0050447A">
        <w:rPr>
          <w:rFonts w:asciiTheme="minorHAnsi" w:hAnsiTheme="minorHAnsi"/>
          <w:szCs w:val="24"/>
        </w:rPr>
        <w:t xml:space="preserve"> </w:t>
      </w:r>
    </w:p>
    <w:p w14:paraId="66E55B7F" w14:textId="77777777" w:rsidR="006C69DB" w:rsidRPr="0050447A" w:rsidRDefault="006C69DB">
      <w:pPr>
        <w:pStyle w:val="BY3"/>
        <w:rPr>
          <w:rFonts w:asciiTheme="minorHAnsi" w:hAnsiTheme="minorHAnsi"/>
          <w:szCs w:val="24"/>
        </w:rPr>
      </w:pPr>
      <w:r w:rsidRPr="0050447A">
        <w:rPr>
          <w:rFonts w:asciiTheme="minorHAnsi" w:hAnsiTheme="minorHAnsi"/>
          <w:szCs w:val="24"/>
        </w:rPr>
        <w:t xml:space="preserve">a chair elected by the Members present if the Chair of the Board </w:t>
      </w:r>
      <w:r w:rsidR="00F86126" w:rsidRPr="0050447A">
        <w:rPr>
          <w:rFonts w:asciiTheme="minorHAnsi" w:hAnsiTheme="minorHAnsi"/>
          <w:szCs w:val="24"/>
        </w:rPr>
        <w:t>is</w:t>
      </w:r>
      <w:r w:rsidRPr="0050447A">
        <w:rPr>
          <w:rFonts w:asciiTheme="minorHAnsi" w:hAnsiTheme="minorHAnsi"/>
          <w:szCs w:val="24"/>
        </w:rPr>
        <w:t xml:space="preserve"> absent.</w:t>
      </w:r>
      <w:bookmarkStart w:id="46" w:name="_Ref472866743"/>
    </w:p>
    <w:p w14:paraId="07F40C2E" w14:textId="77777777" w:rsidR="00A22B59" w:rsidRPr="0050447A" w:rsidRDefault="00A22B59" w:rsidP="00A22B59">
      <w:pPr>
        <w:pStyle w:val="BY3"/>
        <w:numPr>
          <w:ilvl w:val="0"/>
          <w:numId w:val="0"/>
        </w:numPr>
        <w:ind w:left="1440"/>
        <w:rPr>
          <w:rFonts w:asciiTheme="minorHAnsi" w:hAnsiTheme="minorHAnsi"/>
          <w:szCs w:val="24"/>
        </w:rPr>
      </w:pPr>
    </w:p>
    <w:p w14:paraId="3883E98C" w14:textId="77777777" w:rsidR="006C69DB" w:rsidRPr="00BA4F84" w:rsidRDefault="006C69DB" w:rsidP="00AB5C65">
      <w:pPr>
        <w:pStyle w:val="BY1"/>
        <w:keepLines/>
        <w:rPr>
          <w:rFonts w:asciiTheme="minorHAnsi" w:hAnsiTheme="minorHAnsi"/>
          <w:szCs w:val="24"/>
        </w:rPr>
      </w:pPr>
      <w:bookmarkStart w:id="47" w:name="_Toc280605934"/>
      <w:bookmarkEnd w:id="46"/>
      <w:r w:rsidRPr="00BA4F84">
        <w:rPr>
          <w:rFonts w:asciiTheme="minorHAnsi" w:hAnsiTheme="minorHAnsi"/>
          <w:szCs w:val="24"/>
        </w:rPr>
        <w:t>BOARD</w:t>
      </w:r>
      <w:r w:rsidR="000E1B13" w:rsidRPr="00BA4F84">
        <w:rPr>
          <w:rFonts w:asciiTheme="minorHAnsi" w:hAnsiTheme="minorHAnsi"/>
          <w:szCs w:val="24"/>
        </w:rPr>
        <w:t xml:space="preserve"> OF DIRECTORS</w:t>
      </w:r>
      <w:bookmarkEnd w:id="47"/>
    </w:p>
    <w:p w14:paraId="37A37979" w14:textId="77777777" w:rsidR="006C69DB" w:rsidRPr="00BA4F84" w:rsidRDefault="006C69DB" w:rsidP="00AB5C65">
      <w:pPr>
        <w:pStyle w:val="BY2"/>
        <w:keepLines/>
        <w:rPr>
          <w:rFonts w:asciiTheme="minorHAnsi" w:hAnsiTheme="minorHAnsi"/>
          <w:szCs w:val="24"/>
        </w:rPr>
      </w:pPr>
      <w:bookmarkStart w:id="48" w:name="_Toc472932878"/>
      <w:bookmarkStart w:id="49" w:name="_Toc474212129"/>
      <w:bookmarkStart w:id="50" w:name="_Ref249858935"/>
      <w:bookmarkStart w:id="51" w:name="_Toc280605935"/>
      <w:r w:rsidRPr="00BA4F84">
        <w:rPr>
          <w:rFonts w:asciiTheme="minorHAnsi" w:hAnsiTheme="minorHAnsi"/>
          <w:szCs w:val="24"/>
        </w:rPr>
        <w:t>Board Composition</w:t>
      </w:r>
      <w:bookmarkEnd w:id="48"/>
      <w:bookmarkEnd w:id="49"/>
      <w:bookmarkEnd w:id="50"/>
      <w:bookmarkEnd w:id="51"/>
    </w:p>
    <w:p w14:paraId="1577FA17" w14:textId="65F6AA3B" w:rsidR="00044F02" w:rsidRPr="00BA4F84" w:rsidRDefault="005F1125" w:rsidP="00A22B59">
      <w:pPr>
        <w:pStyle w:val="BY3"/>
        <w:rPr>
          <w:rFonts w:asciiTheme="minorHAnsi" w:hAnsiTheme="minorHAnsi"/>
          <w:szCs w:val="24"/>
        </w:rPr>
      </w:pPr>
      <w:bookmarkStart w:id="52" w:name="_Toc472932879"/>
      <w:bookmarkStart w:id="53" w:name="_Ref474128093"/>
      <w:bookmarkStart w:id="54" w:name="_Toc474212130"/>
      <w:r w:rsidRPr="00BA4F84">
        <w:rPr>
          <w:rFonts w:asciiTheme="minorHAnsi" w:hAnsiTheme="minorHAnsi"/>
          <w:snapToGrid w:val="0"/>
          <w:szCs w:val="24"/>
        </w:rPr>
        <w:t xml:space="preserve">The affairs of the Corporation shall be governed by a Board of </w:t>
      </w:r>
      <w:r w:rsidR="00F53FC8" w:rsidRPr="00CC1295">
        <w:rPr>
          <w:rFonts w:asciiTheme="minorHAnsi" w:hAnsiTheme="minorHAnsi"/>
          <w:snapToGrid w:val="0"/>
          <w:szCs w:val="24"/>
        </w:rPr>
        <w:t xml:space="preserve">nine </w:t>
      </w:r>
      <w:r w:rsidR="00F53FC8" w:rsidRPr="00CC1295">
        <w:rPr>
          <w:rFonts w:asciiTheme="minorHAnsi" w:hAnsiTheme="minorHAnsi"/>
        </w:rPr>
        <w:t>9</w:t>
      </w:r>
      <w:r w:rsidR="00A22B59" w:rsidRPr="00CC1295">
        <w:rPr>
          <w:rFonts w:asciiTheme="minorHAnsi" w:hAnsiTheme="minorHAnsi"/>
        </w:rPr>
        <w:t xml:space="preserve"> </w:t>
      </w:r>
      <w:r w:rsidR="009F6A65" w:rsidRPr="00CC1295">
        <w:rPr>
          <w:rFonts w:asciiTheme="minorHAnsi" w:hAnsiTheme="minorHAnsi"/>
        </w:rPr>
        <w:t>voting</w:t>
      </w:r>
      <w:r w:rsidR="009F6A65" w:rsidRPr="00BA4F84">
        <w:rPr>
          <w:rFonts w:asciiTheme="minorHAnsi" w:hAnsiTheme="minorHAnsi"/>
          <w:snapToGrid w:val="0"/>
          <w:szCs w:val="24"/>
        </w:rPr>
        <w:t xml:space="preserve"> </w:t>
      </w:r>
      <w:r w:rsidRPr="00BA4F84">
        <w:rPr>
          <w:rFonts w:asciiTheme="minorHAnsi" w:hAnsiTheme="minorHAnsi"/>
          <w:snapToGrid w:val="0"/>
          <w:szCs w:val="24"/>
        </w:rPr>
        <w:t>Directors</w:t>
      </w:r>
      <w:r w:rsidR="00502537" w:rsidRPr="00BA4F84">
        <w:rPr>
          <w:rFonts w:asciiTheme="minorHAnsi" w:hAnsiTheme="minorHAnsi"/>
          <w:snapToGrid w:val="0"/>
          <w:szCs w:val="24"/>
        </w:rPr>
        <w:t>, being:</w:t>
      </w:r>
    </w:p>
    <w:p w14:paraId="36C203BF" w14:textId="77777777" w:rsidR="00502537" w:rsidRPr="00BA4F84" w:rsidRDefault="00F53FC8" w:rsidP="00502537">
      <w:pPr>
        <w:pStyle w:val="by4"/>
        <w:rPr>
          <w:rFonts w:asciiTheme="minorHAnsi" w:hAnsiTheme="minorHAnsi"/>
          <w:szCs w:val="24"/>
        </w:rPr>
      </w:pPr>
      <w:r w:rsidRPr="00BA4F84">
        <w:rPr>
          <w:rFonts w:asciiTheme="minorHAnsi" w:hAnsiTheme="minorHAnsi"/>
          <w:szCs w:val="24"/>
        </w:rPr>
        <w:t xml:space="preserve">Six (6) </w:t>
      </w:r>
      <w:r w:rsidR="00502537" w:rsidRPr="00BA4F84">
        <w:rPr>
          <w:rFonts w:asciiTheme="minorHAnsi" w:hAnsiTheme="minorHAnsi"/>
          <w:szCs w:val="24"/>
        </w:rPr>
        <w:t>Directors from among those candidates nominated by and among the FHO;</w:t>
      </w:r>
      <w:r w:rsidRPr="00BA4F84">
        <w:rPr>
          <w:rFonts w:asciiTheme="minorHAnsi" w:hAnsiTheme="minorHAnsi"/>
          <w:szCs w:val="24"/>
        </w:rPr>
        <w:t xml:space="preserve"> consisting of one representative from each of the five (5) FHO’s, plus one (1) additional physician director</w:t>
      </w:r>
      <w:r w:rsidR="009F6A65" w:rsidRPr="00BA4F84">
        <w:rPr>
          <w:rFonts w:asciiTheme="minorHAnsi" w:hAnsiTheme="minorHAnsi"/>
          <w:szCs w:val="24"/>
        </w:rPr>
        <w:t>;</w:t>
      </w:r>
    </w:p>
    <w:p w14:paraId="4C16837D" w14:textId="77777777" w:rsidR="00F53FC8" w:rsidRPr="00BA4F84" w:rsidRDefault="00F53FC8" w:rsidP="00502537">
      <w:pPr>
        <w:pStyle w:val="by4"/>
        <w:rPr>
          <w:rFonts w:asciiTheme="minorHAnsi" w:hAnsiTheme="minorHAnsi"/>
          <w:szCs w:val="24"/>
        </w:rPr>
      </w:pPr>
      <w:r w:rsidRPr="00BA4F84">
        <w:rPr>
          <w:rFonts w:asciiTheme="minorHAnsi" w:hAnsiTheme="minorHAnsi"/>
          <w:szCs w:val="24"/>
        </w:rPr>
        <w:t>Two (2) community members</w:t>
      </w:r>
      <w:r w:rsidR="009F6A65" w:rsidRPr="00BA4F84">
        <w:rPr>
          <w:rFonts w:asciiTheme="minorHAnsi" w:hAnsiTheme="minorHAnsi"/>
          <w:szCs w:val="24"/>
        </w:rPr>
        <w:t>;</w:t>
      </w:r>
    </w:p>
    <w:p w14:paraId="3E8A4B00" w14:textId="77777777" w:rsidR="00BA4F84" w:rsidRPr="00BA4F84" w:rsidRDefault="00BA4F84" w:rsidP="00502537">
      <w:pPr>
        <w:pStyle w:val="by4"/>
        <w:rPr>
          <w:rFonts w:asciiTheme="minorHAnsi" w:hAnsiTheme="minorHAnsi"/>
          <w:szCs w:val="24"/>
        </w:rPr>
      </w:pPr>
      <w:r w:rsidRPr="00BA4F84">
        <w:rPr>
          <w:rFonts w:asciiTheme="minorHAnsi" w:hAnsiTheme="minorHAnsi"/>
          <w:szCs w:val="24"/>
        </w:rPr>
        <w:t xml:space="preserve">The Elected Co-Chair of the Patient/ Family Advisory Council. </w:t>
      </w:r>
    </w:p>
    <w:p w14:paraId="5A6C1A43" w14:textId="77777777" w:rsidR="009F6A65" w:rsidRPr="001F1AA5" w:rsidRDefault="009F6A65" w:rsidP="0090417A">
      <w:pPr>
        <w:pStyle w:val="BY3"/>
        <w:rPr>
          <w:rFonts w:asciiTheme="minorHAnsi" w:hAnsiTheme="minorHAnsi"/>
        </w:rPr>
      </w:pPr>
      <w:r w:rsidRPr="001F1AA5">
        <w:rPr>
          <w:rFonts w:asciiTheme="minorHAnsi" w:hAnsiTheme="minorHAnsi"/>
        </w:rPr>
        <w:t>The following shall be non-voting Directors entitled to attend and speak at Board meetings but not entitled to vote, move motions, or count towards quorum:</w:t>
      </w:r>
    </w:p>
    <w:p w14:paraId="00385F53" w14:textId="77777777" w:rsidR="0090417A" w:rsidRPr="001F1AA5" w:rsidRDefault="0090417A" w:rsidP="009F6A65">
      <w:pPr>
        <w:pStyle w:val="by4"/>
        <w:rPr>
          <w:rFonts w:asciiTheme="minorHAnsi" w:hAnsiTheme="minorHAnsi"/>
        </w:rPr>
      </w:pPr>
      <w:r w:rsidRPr="001F1AA5">
        <w:rPr>
          <w:rFonts w:asciiTheme="minorHAnsi" w:hAnsiTheme="minorHAnsi"/>
        </w:rPr>
        <w:t xml:space="preserve">the Elected </w:t>
      </w:r>
      <w:r w:rsidR="00BA4F84">
        <w:rPr>
          <w:rFonts w:asciiTheme="minorHAnsi" w:hAnsiTheme="minorHAnsi"/>
        </w:rPr>
        <w:t>Co-</w:t>
      </w:r>
      <w:r w:rsidRPr="001F1AA5">
        <w:rPr>
          <w:rFonts w:asciiTheme="minorHAnsi" w:hAnsiTheme="minorHAnsi"/>
        </w:rPr>
        <w:t>Chair of the Employee Council</w:t>
      </w:r>
      <w:r w:rsidR="009F6A65" w:rsidRPr="001F1AA5">
        <w:rPr>
          <w:rFonts w:asciiTheme="minorHAnsi" w:hAnsiTheme="minorHAnsi"/>
        </w:rPr>
        <w:t>;</w:t>
      </w:r>
    </w:p>
    <w:p w14:paraId="5990A3A7" w14:textId="0DAC99ED" w:rsidR="00BA4F84" w:rsidRDefault="00BA4F84" w:rsidP="009F6A65">
      <w:pPr>
        <w:pStyle w:val="by4"/>
        <w:rPr>
          <w:rFonts w:asciiTheme="minorHAnsi" w:hAnsiTheme="minorHAnsi"/>
        </w:rPr>
      </w:pPr>
      <w:r w:rsidRPr="001F1AA5">
        <w:rPr>
          <w:rFonts w:asciiTheme="minorHAnsi" w:hAnsiTheme="minorHAnsi"/>
        </w:rPr>
        <w:t xml:space="preserve">the </w:t>
      </w:r>
      <w:r>
        <w:rPr>
          <w:rFonts w:asciiTheme="minorHAnsi" w:hAnsiTheme="minorHAnsi"/>
        </w:rPr>
        <w:t xml:space="preserve">Executive Director; </w:t>
      </w:r>
    </w:p>
    <w:p w14:paraId="1CE3219B" w14:textId="3199D32B" w:rsidR="00BA4F84" w:rsidRPr="00BA4F84" w:rsidRDefault="0032221E" w:rsidP="009F6A65">
      <w:pPr>
        <w:pStyle w:val="by4"/>
        <w:rPr>
          <w:rFonts w:asciiTheme="minorHAnsi" w:hAnsiTheme="minorHAnsi"/>
        </w:rPr>
      </w:pPr>
      <w:r>
        <w:rPr>
          <w:rFonts w:asciiTheme="minorHAnsi" w:hAnsiTheme="minorHAnsi"/>
        </w:rPr>
        <w:t>t</w:t>
      </w:r>
      <w:r w:rsidR="00BA4F84">
        <w:rPr>
          <w:rFonts w:asciiTheme="minorHAnsi" w:hAnsiTheme="minorHAnsi"/>
        </w:rPr>
        <w:t>he Medical Director</w:t>
      </w:r>
    </w:p>
    <w:p w14:paraId="508CFE7D" w14:textId="69D64A5D" w:rsidR="00A743BA" w:rsidRDefault="0090417A" w:rsidP="00A743BA">
      <w:pPr>
        <w:pStyle w:val="by4"/>
        <w:rPr>
          <w:rFonts w:asciiTheme="minorHAnsi" w:hAnsiTheme="minorHAnsi"/>
        </w:rPr>
      </w:pPr>
      <w:r w:rsidRPr="00BA4F84">
        <w:rPr>
          <w:rFonts w:asciiTheme="minorHAnsi" w:hAnsiTheme="minorHAnsi"/>
        </w:rPr>
        <w:t xml:space="preserve">the </w:t>
      </w:r>
      <w:r w:rsidR="00BA4F84">
        <w:rPr>
          <w:rFonts w:asciiTheme="minorHAnsi" w:hAnsiTheme="minorHAnsi"/>
        </w:rPr>
        <w:t xml:space="preserve">Director of Allied Health Programs and Services. </w:t>
      </w:r>
      <w:bookmarkEnd w:id="52"/>
      <w:bookmarkEnd w:id="53"/>
      <w:bookmarkEnd w:id="54"/>
    </w:p>
    <w:p w14:paraId="4C0BF0AE" w14:textId="77777777" w:rsidR="00154A11" w:rsidRPr="00A743BA" w:rsidRDefault="00A743BA" w:rsidP="001F1AA5">
      <w:pPr>
        <w:pStyle w:val="by4"/>
        <w:numPr>
          <w:ilvl w:val="0"/>
          <w:numId w:val="0"/>
        </w:numPr>
        <w:ind w:left="709"/>
        <w:rPr>
          <w:rFonts w:asciiTheme="minorHAnsi" w:hAnsiTheme="minorHAnsi"/>
        </w:rPr>
      </w:pPr>
      <w:r>
        <w:rPr>
          <w:rFonts w:asciiTheme="minorHAnsi" w:hAnsiTheme="minorHAnsi"/>
        </w:rPr>
        <w:t>A</w:t>
      </w:r>
      <w:r w:rsidR="00F53FC8" w:rsidRPr="00A743BA">
        <w:rPr>
          <w:rFonts w:asciiTheme="minorHAnsi" w:hAnsiTheme="minorHAnsi"/>
          <w:snapToGrid w:val="0"/>
          <w:szCs w:val="24"/>
        </w:rPr>
        <w:t xml:space="preserve">ny or all of the guests </w:t>
      </w:r>
      <w:r w:rsidR="0090417A" w:rsidRPr="00A743BA">
        <w:rPr>
          <w:rFonts w:asciiTheme="minorHAnsi" w:hAnsiTheme="minorHAnsi"/>
          <w:snapToGrid w:val="0"/>
          <w:szCs w:val="24"/>
        </w:rPr>
        <w:t xml:space="preserve">and non-voting members </w:t>
      </w:r>
      <w:r w:rsidR="008F28C9" w:rsidRPr="00A743BA">
        <w:rPr>
          <w:rFonts w:asciiTheme="minorHAnsi" w:hAnsiTheme="minorHAnsi"/>
          <w:snapToGrid w:val="0"/>
          <w:szCs w:val="24"/>
        </w:rPr>
        <w:t xml:space="preserve">may be asked to leave during an </w:t>
      </w:r>
      <w:r w:rsidR="008F28C9" w:rsidRPr="00A743BA">
        <w:rPr>
          <w:rFonts w:asciiTheme="minorHAnsi" w:hAnsiTheme="minorHAnsi"/>
          <w:i/>
          <w:snapToGrid w:val="0"/>
          <w:szCs w:val="24"/>
        </w:rPr>
        <w:t>in camera</w:t>
      </w:r>
      <w:r w:rsidR="008F28C9" w:rsidRPr="00A743BA">
        <w:rPr>
          <w:rFonts w:asciiTheme="minorHAnsi" w:hAnsiTheme="minorHAnsi"/>
          <w:snapToGrid w:val="0"/>
          <w:szCs w:val="24"/>
        </w:rPr>
        <w:t xml:space="preserve"> session of the Board</w:t>
      </w:r>
      <w:r w:rsidR="007D18F1" w:rsidRPr="00A743BA">
        <w:rPr>
          <w:rFonts w:asciiTheme="minorHAnsi" w:hAnsiTheme="minorHAnsi"/>
          <w:snapToGrid w:val="0"/>
          <w:szCs w:val="24"/>
        </w:rPr>
        <w:t>.</w:t>
      </w:r>
      <w:r w:rsidR="008F28C9" w:rsidRPr="00A743BA">
        <w:rPr>
          <w:rFonts w:asciiTheme="minorHAnsi" w:hAnsiTheme="minorHAnsi"/>
          <w:snapToGrid w:val="0"/>
          <w:szCs w:val="24"/>
        </w:rPr>
        <w:t xml:space="preserve"> </w:t>
      </w:r>
      <w:bookmarkStart w:id="55" w:name="_Toc461878686"/>
      <w:bookmarkStart w:id="56" w:name="_Ref249858936"/>
    </w:p>
    <w:p w14:paraId="011D12F0" w14:textId="77777777" w:rsidR="00502537" w:rsidRPr="0050447A" w:rsidRDefault="00502537" w:rsidP="00502537">
      <w:pPr>
        <w:pStyle w:val="BY2"/>
        <w:numPr>
          <w:ilvl w:val="1"/>
          <w:numId w:val="4"/>
        </w:numPr>
        <w:rPr>
          <w:rFonts w:asciiTheme="minorHAnsi" w:hAnsiTheme="minorHAnsi"/>
          <w:szCs w:val="24"/>
        </w:rPr>
      </w:pPr>
      <w:bookmarkStart w:id="57" w:name="_Toc292980200"/>
      <w:bookmarkStart w:id="58" w:name="_Toc280605937"/>
      <w:bookmarkEnd w:id="55"/>
      <w:r w:rsidRPr="0090417A">
        <w:rPr>
          <w:rFonts w:asciiTheme="minorHAnsi" w:hAnsiTheme="minorHAnsi"/>
          <w:szCs w:val="24"/>
        </w:rPr>
        <w:t>Nominations</w:t>
      </w:r>
      <w:r w:rsidRPr="0050447A">
        <w:rPr>
          <w:rFonts w:asciiTheme="minorHAnsi" w:hAnsiTheme="minorHAnsi"/>
          <w:szCs w:val="24"/>
        </w:rPr>
        <w:t xml:space="preserve"> to Board of Directors</w:t>
      </w:r>
      <w:bookmarkEnd w:id="57"/>
    </w:p>
    <w:p w14:paraId="536C3EDA" w14:textId="77777777" w:rsidR="00502537" w:rsidRPr="0050447A" w:rsidRDefault="00502537" w:rsidP="00502537">
      <w:pPr>
        <w:pStyle w:val="bynorm"/>
        <w:keepLines/>
        <w:tabs>
          <w:tab w:val="left" w:pos="-720"/>
          <w:tab w:val="left" w:pos="720"/>
        </w:tabs>
        <w:suppressAutoHyphens/>
        <w:rPr>
          <w:rFonts w:asciiTheme="minorHAnsi" w:hAnsiTheme="minorHAnsi"/>
          <w:b/>
          <w:szCs w:val="24"/>
        </w:rPr>
      </w:pPr>
      <w:r w:rsidRPr="0050447A">
        <w:rPr>
          <w:rFonts w:asciiTheme="minorHAnsi" w:hAnsiTheme="minorHAnsi"/>
          <w:szCs w:val="24"/>
        </w:rPr>
        <w:t xml:space="preserve">Nominations for election as Director at the annual meeting of the Corporation may be made only in accordance with the following process: </w:t>
      </w:r>
    </w:p>
    <w:p w14:paraId="7AB41DD7"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 xml:space="preserve">The </w:t>
      </w:r>
      <w:r w:rsidR="0090417A">
        <w:rPr>
          <w:rFonts w:asciiTheme="minorHAnsi" w:hAnsiTheme="minorHAnsi"/>
          <w:szCs w:val="24"/>
        </w:rPr>
        <w:t>Governance</w:t>
      </w:r>
      <w:r w:rsidRPr="0050447A">
        <w:rPr>
          <w:rFonts w:asciiTheme="minorHAnsi" w:hAnsiTheme="minorHAnsi"/>
          <w:szCs w:val="24"/>
        </w:rPr>
        <w:t xml:space="preserve"> Committee shall request written nominations for vacant positions on the Board from stakeholders, including the FHO</w:t>
      </w:r>
      <w:r w:rsidR="009F6A65">
        <w:rPr>
          <w:rFonts w:asciiTheme="minorHAnsi" w:hAnsiTheme="minorHAnsi"/>
          <w:szCs w:val="24"/>
        </w:rPr>
        <w:t>s</w:t>
      </w:r>
      <w:r w:rsidRPr="0050447A">
        <w:rPr>
          <w:rFonts w:asciiTheme="minorHAnsi" w:hAnsiTheme="minorHAnsi"/>
          <w:szCs w:val="24"/>
        </w:rPr>
        <w:t>, at least ninety (90) days in advance of the annual meeting, and such nominations must be accompanied by a written declaration signed by the nominee that the nominee will serve as a Director in accordance with this By-Law, if elected.</w:t>
      </w:r>
    </w:p>
    <w:p w14:paraId="6AE9B4F1"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 xml:space="preserve">The </w:t>
      </w:r>
      <w:r w:rsidR="00F53FC8">
        <w:rPr>
          <w:rFonts w:asciiTheme="minorHAnsi" w:hAnsiTheme="minorHAnsi"/>
          <w:szCs w:val="24"/>
        </w:rPr>
        <w:t>Governance</w:t>
      </w:r>
      <w:r w:rsidRPr="0050447A">
        <w:rPr>
          <w:rFonts w:asciiTheme="minorHAnsi" w:hAnsiTheme="minorHAnsi"/>
          <w:szCs w:val="24"/>
        </w:rPr>
        <w:t xml:space="preserve"> Committee shall, throughout the year, identify (through consultation with the Executive Director, the Board, and external advisors) potential candidates for Directors and determine the willingness of such candidates to serve.</w:t>
      </w:r>
    </w:p>
    <w:p w14:paraId="22CF7ADD"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lastRenderedPageBreak/>
        <w:t xml:space="preserve">The </w:t>
      </w:r>
      <w:r w:rsidR="00F53FC8">
        <w:rPr>
          <w:rFonts w:asciiTheme="minorHAnsi" w:hAnsiTheme="minorHAnsi"/>
          <w:szCs w:val="24"/>
        </w:rPr>
        <w:t xml:space="preserve">Governance </w:t>
      </w:r>
      <w:r w:rsidRPr="0050447A">
        <w:rPr>
          <w:rFonts w:asciiTheme="minorHAnsi" w:hAnsiTheme="minorHAnsi"/>
          <w:szCs w:val="24"/>
        </w:rPr>
        <w:t xml:space="preserve">Committee will receive and review all nominations made or received by the </w:t>
      </w:r>
      <w:r w:rsidR="00F53FC8">
        <w:rPr>
          <w:rFonts w:asciiTheme="minorHAnsi" w:hAnsiTheme="minorHAnsi"/>
          <w:szCs w:val="24"/>
        </w:rPr>
        <w:t xml:space="preserve">Governance </w:t>
      </w:r>
      <w:r w:rsidRPr="0050447A">
        <w:rPr>
          <w:rFonts w:asciiTheme="minorHAnsi" w:hAnsiTheme="minorHAnsi"/>
          <w:szCs w:val="24"/>
        </w:rPr>
        <w:t xml:space="preserve">Committee in accordance with the Board’s policy on selection of Directors, and will prepare a list of recommended nominees who best meet the criteria. </w:t>
      </w:r>
    </w:p>
    <w:p w14:paraId="0CA926C3" w14:textId="77777777" w:rsidR="00502537" w:rsidRPr="0050447A" w:rsidRDefault="00502537" w:rsidP="00502537">
      <w:pPr>
        <w:pStyle w:val="BY3"/>
        <w:rPr>
          <w:rFonts w:asciiTheme="minorHAnsi" w:hAnsiTheme="minorHAnsi"/>
          <w:szCs w:val="24"/>
        </w:rPr>
      </w:pPr>
      <w:r w:rsidRPr="0050447A">
        <w:rPr>
          <w:rFonts w:asciiTheme="minorHAnsi" w:hAnsiTheme="minorHAnsi"/>
          <w:szCs w:val="24"/>
        </w:rPr>
        <w:t xml:space="preserve">The </w:t>
      </w:r>
      <w:r w:rsidR="00F53FC8">
        <w:rPr>
          <w:rFonts w:asciiTheme="minorHAnsi" w:hAnsiTheme="minorHAnsi"/>
          <w:szCs w:val="24"/>
        </w:rPr>
        <w:t xml:space="preserve">Governance </w:t>
      </w:r>
      <w:r w:rsidRPr="0050447A">
        <w:rPr>
          <w:rFonts w:asciiTheme="minorHAnsi" w:hAnsiTheme="minorHAnsi"/>
          <w:szCs w:val="24"/>
        </w:rPr>
        <w:t>Committee will ensure that the Board’s slate of recommended nominees, together with their qualifications, are made available to the Members at least ten (10) days prior to the annual meeting.  The slate shall list no more candidates than there are available vacancies on the Board.</w:t>
      </w:r>
    </w:p>
    <w:p w14:paraId="5040BC57" w14:textId="77777777" w:rsidR="00872668" w:rsidRPr="0050447A" w:rsidRDefault="00872668" w:rsidP="00872668">
      <w:pPr>
        <w:pStyle w:val="BY2"/>
        <w:rPr>
          <w:rFonts w:asciiTheme="minorHAnsi" w:hAnsiTheme="minorHAnsi"/>
          <w:szCs w:val="24"/>
        </w:rPr>
      </w:pPr>
      <w:r w:rsidRPr="0050447A">
        <w:rPr>
          <w:rFonts w:asciiTheme="minorHAnsi" w:hAnsiTheme="minorHAnsi"/>
          <w:szCs w:val="24"/>
        </w:rPr>
        <w:t>Qualifications of Directors</w:t>
      </w:r>
      <w:bookmarkEnd w:id="56"/>
      <w:bookmarkEnd w:id="58"/>
    </w:p>
    <w:p w14:paraId="5E86239B" w14:textId="77777777" w:rsidR="00AE321E" w:rsidRPr="0050447A" w:rsidRDefault="00AE321E" w:rsidP="00AE321E">
      <w:pPr>
        <w:pStyle w:val="bynorm"/>
        <w:rPr>
          <w:rFonts w:asciiTheme="minorHAnsi" w:hAnsiTheme="minorHAnsi" w:cs="Arial"/>
          <w:szCs w:val="24"/>
        </w:rPr>
      </w:pPr>
      <w:r w:rsidRPr="0050447A">
        <w:rPr>
          <w:rFonts w:asciiTheme="minorHAnsi" w:hAnsiTheme="minorHAnsi" w:cs="Arial"/>
          <w:szCs w:val="24"/>
        </w:rPr>
        <w:t>Every Director shall:</w:t>
      </w:r>
    </w:p>
    <w:p w14:paraId="5B10CE85" w14:textId="77777777" w:rsidR="00AE321E" w:rsidRPr="0050447A" w:rsidRDefault="00AE321E" w:rsidP="006C69DB">
      <w:pPr>
        <w:pStyle w:val="BY3"/>
        <w:numPr>
          <w:ilvl w:val="2"/>
          <w:numId w:val="4"/>
        </w:numPr>
        <w:rPr>
          <w:rFonts w:asciiTheme="minorHAnsi" w:hAnsiTheme="minorHAnsi" w:cs="Arial"/>
          <w:szCs w:val="24"/>
        </w:rPr>
      </w:pPr>
      <w:r w:rsidRPr="0050447A">
        <w:rPr>
          <w:rFonts w:asciiTheme="minorHAnsi" w:hAnsiTheme="minorHAnsi" w:cs="Arial"/>
          <w:szCs w:val="24"/>
        </w:rPr>
        <w:t xml:space="preserve">be eighteen (18) or more years of age; </w:t>
      </w:r>
    </w:p>
    <w:p w14:paraId="2ECF9CA9" w14:textId="77777777" w:rsidR="00384CC5" w:rsidRPr="0050447A" w:rsidRDefault="00C040AC" w:rsidP="00AE321E">
      <w:pPr>
        <w:pStyle w:val="BY3"/>
        <w:rPr>
          <w:rFonts w:asciiTheme="minorHAnsi" w:hAnsiTheme="minorHAnsi"/>
          <w:szCs w:val="24"/>
        </w:rPr>
      </w:pPr>
      <w:r w:rsidRPr="0050447A">
        <w:rPr>
          <w:rFonts w:asciiTheme="minorHAnsi" w:hAnsiTheme="minorHAnsi"/>
          <w:szCs w:val="24"/>
        </w:rPr>
        <w:t xml:space="preserve">not be an undischarged bankrupt; </w:t>
      </w:r>
      <w:r w:rsidR="00384CC5" w:rsidRPr="0050447A">
        <w:rPr>
          <w:rFonts w:asciiTheme="minorHAnsi" w:hAnsiTheme="minorHAnsi"/>
          <w:szCs w:val="24"/>
        </w:rPr>
        <w:t>and</w:t>
      </w:r>
    </w:p>
    <w:p w14:paraId="6DB9B8CA" w14:textId="77777777" w:rsidR="00C040AC" w:rsidRPr="0050447A" w:rsidRDefault="00C040AC" w:rsidP="00AE321E">
      <w:pPr>
        <w:pStyle w:val="BY3"/>
        <w:rPr>
          <w:rFonts w:asciiTheme="minorHAnsi" w:hAnsiTheme="minorHAnsi"/>
          <w:szCs w:val="24"/>
        </w:rPr>
      </w:pPr>
      <w:r w:rsidRPr="0050447A">
        <w:rPr>
          <w:rFonts w:asciiTheme="minorHAnsi" w:hAnsiTheme="minorHAnsi"/>
          <w:szCs w:val="24"/>
        </w:rPr>
        <w:t>not be an employee of the Corporation.</w:t>
      </w:r>
    </w:p>
    <w:p w14:paraId="08F2FC78" w14:textId="77777777" w:rsidR="006C69DB" w:rsidRPr="0050447A" w:rsidRDefault="006C69DB">
      <w:pPr>
        <w:pStyle w:val="BY2"/>
        <w:rPr>
          <w:rFonts w:asciiTheme="minorHAnsi" w:hAnsiTheme="minorHAnsi"/>
          <w:szCs w:val="24"/>
        </w:rPr>
      </w:pPr>
      <w:bookmarkStart w:id="59" w:name="_Toc472932882"/>
      <w:bookmarkStart w:id="60" w:name="_Toc474212132"/>
      <w:bookmarkStart w:id="61" w:name="_Toc280605938"/>
      <w:r w:rsidRPr="0050447A">
        <w:rPr>
          <w:rFonts w:asciiTheme="minorHAnsi" w:hAnsiTheme="minorHAnsi"/>
          <w:szCs w:val="24"/>
        </w:rPr>
        <w:t>Term</w:t>
      </w:r>
      <w:bookmarkEnd w:id="59"/>
      <w:bookmarkEnd w:id="60"/>
      <w:r w:rsidR="00537B70" w:rsidRPr="0050447A">
        <w:rPr>
          <w:rFonts w:asciiTheme="minorHAnsi" w:hAnsiTheme="minorHAnsi"/>
          <w:szCs w:val="24"/>
        </w:rPr>
        <w:t xml:space="preserve"> of Office</w:t>
      </w:r>
      <w:bookmarkEnd w:id="61"/>
    </w:p>
    <w:p w14:paraId="74E891D8" w14:textId="14B4A379" w:rsidR="00A743BA" w:rsidRPr="00CC1295" w:rsidRDefault="00A743BA" w:rsidP="007D18F1">
      <w:pPr>
        <w:pStyle w:val="BY3"/>
        <w:numPr>
          <w:ilvl w:val="0"/>
          <w:numId w:val="0"/>
        </w:numPr>
        <w:ind w:left="720"/>
        <w:rPr>
          <w:rFonts w:asciiTheme="minorHAnsi" w:hAnsiTheme="minorHAnsi"/>
          <w:spacing w:val="-3"/>
          <w:szCs w:val="24"/>
        </w:rPr>
      </w:pPr>
      <w:r w:rsidRPr="00CC1295">
        <w:rPr>
          <w:rFonts w:asciiTheme="minorHAnsi" w:hAnsiTheme="minorHAnsi"/>
          <w:spacing w:val="-3"/>
          <w:szCs w:val="24"/>
        </w:rPr>
        <w:t xml:space="preserve">Directors are elected to a </w:t>
      </w:r>
      <w:r w:rsidR="00E53863" w:rsidRPr="00CC1295">
        <w:rPr>
          <w:rFonts w:asciiTheme="minorHAnsi" w:hAnsiTheme="minorHAnsi"/>
          <w:spacing w:val="-3"/>
          <w:szCs w:val="24"/>
        </w:rPr>
        <w:t>3-year</w:t>
      </w:r>
      <w:r w:rsidRPr="00CC1295">
        <w:rPr>
          <w:rFonts w:asciiTheme="minorHAnsi" w:hAnsiTheme="minorHAnsi"/>
          <w:spacing w:val="-3"/>
          <w:szCs w:val="24"/>
        </w:rPr>
        <w:t xml:space="preserve"> term, with no more than </w:t>
      </w:r>
      <w:r w:rsidR="00E53863" w:rsidRPr="00CC1295">
        <w:rPr>
          <w:rFonts w:asciiTheme="minorHAnsi" w:hAnsiTheme="minorHAnsi"/>
          <w:spacing w:val="-3"/>
          <w:szCs w:val="24"/>
        </w:rPr>
        <w:t>three</w:t>
      </w:r>
      <w:r w:rsidRPr="00CC1295">
        <w:rPr>
          <w:rFonts w:asciiTheme="minorHAnsi" w:hAnsiTheme="minorHAnsi"/>
          <w:spacing w:val="-3"/>
          <w:szCs w:val="24"/>
        </w:rPr>
        <w:t xml:space="preserve"> Directors due to retire or up for re-election in one given year to ensure adequate Board succession planning. </w:t>
      </w:r>
    </w:p>
    <w:p w14:paraId="192FEFCD" w14:textId="69D5BC96" w:rsidR="006B72D1" w:rsidRPr="00A743BA" w:rsidRDefault="006B72D1" w:rsidP="007D18F1">
      <w:pPr>
        <w:pStyle w:val="BY3"/>
        <w:numPr>
          <w:ilvl w:val="0"/>
          <w:numId w:val="0"/>
        </w:numPr>
        <w:ind w:left="720"/>
        <w:rPr>
          <w:rFonts w:asciiTheme="minorHAnsi" w:hAnsiTheme="minorHAnsi"/>
          <w:spacing w:val="-3"/>
          <w:szCs w:val="24"/>
        </w:rPr>
      </w:pPr>
      <w:r w:rsidRPr="00CC1295">
        <w:rPr>
          <w:rFonts w:asciiTheme="minorHAnsi" w:hAnsiTheme="minorHAnsi"/>
          <w:spacing w:val="-3"/>
          <w:szCs w:val="24"/>
        </w:rPr>
        <w:t xml:space="preserve">The Board Chair is elected to a </w:t>
      </w:r>
      <w:r w:rsidR="00E53863" w:rsidRPr="00CC1295">
        <w:rPr>
          <w:rFonts w:asciiTheme="minorHAnsi" w:hAnsiTheme="minorHAnsi"/>
          <w:spacing w:val="-3"/>
          <w:szCs w:val="24"/>
        </w:rPr>
        <w:t>3-year</w:t>
      </w:r>
      <w:r w:rsidR="00CC1295">
        <w:rPr>
          <w:rFonts w:asciiTheme="minorHAnsi" w:hAnsiTheme="minorHAnsi"/>
          <w:spacing w:val="-3"/>
          <w:szCs w:val="24"/>
        </w:rPr>
        <w:t xml:space="preserve"> </w:t>
      </w:r>
      <w:r w:rsidRPr="00CC1295">
        <w:rPr>
          <w:rFonts w:asciiTheme="minorHAnsi" w:hAnsiTheme="minorHAnsi"/>
          <w:spacing w:val="-3"/>
          <w:szCs w:val="24"/>
        </w:rPr>
        <w:t xml:space="preserve">term; the Vice Chair is elected to a </w:t>
      </w:r>
      <w:r w:rsidR="00E53863" w:rsidRPr="00CC1295">
        <w:rPr>
          <w:rFonts w:asciiTheme="minorHAnsi" w:hAnsiTheme="minorHAnsi"/>
          <w:spacing w:val="-3"/>
          <w:szCs w:val="24"/>
        </w:rPr>
        <w:t>2-year</w:t>
      </w:r>
      <w:r w:rsidRPr="00CC1295">
        <w:rPr>
          <w:rFonts w:asciiTheme="minorHAnsi" w:hAnsiTheme="minorHAnsi"/>
          <w:spacing w:val="-3"/>
          <w:szCs w:val="24"/>
        </w:rPr>
        <w:t xml:space="preserve"> term </w:t>
      </w:r>
      <w:r w:rsidRPr="00CC1295">
        <w:rPr>
          <w:rFonts w:asciiTheme="minorHAnsi" w:eastAsia="Arial" w:hAnsiTheme="minorHAnsi" w:cs="Arial"/>
          <w:sz w:val="22"/>
        </w:rPr>
        <w:t xml:space="preserve">renewable for </w:t>
      </w:r>
      <w:r w:rsidR="00E53863" w:rsidRPr="00CC1295">
        <w:rPr>
          <w:rFonts w:asciiTheme="minorHAnsi" w:eastAsia="Arial" w:hAnsiTheme="minorHAnsi" w:cs="Arial"/>
          <w:sz w:val="22"/>
        </w:rPr>
        <w:t>one</w:t>
      </w:r>
      <w:r w:rsidRPr="00CC1295">
        <w:rPr>
          <w:rFonts w:asciiTheme="minorHAnsi" w:eastAsia="Arial" w:hAnsiTheme="minorHAnsi" w:cs="Arial"/>
          <w:sz w:val="22"/>
        </w:rPr>
        <w:t xml:space="preserve"> additional year if they choose to seek nomination for Chair Elect.</w:t>
      </w:r>
      <w:r>
        <w:rPr>
          <w:rFonts w:asciiTheme="minorHAnsi" w:eastAsia="Arial" w:hAnsiTheme="minorHAnsi" w:cs="Arial"/>
          <w:sz w:val="22"/>
        </w:rPr>
        <w:t xml:space="preserve"> </w:t>
      </w:r>
    </w:p>
    <w:p w14:paraId="5F0F4757" w14:textId="77777777" w:rsidR="00611763" w:rsidRPr="0050447A" w:rsidRDefault="00611763" w:rsidP="00611763">
      <w:pPr>
        <w:pStyle w:val="BY2"/>
        <w:rPr>
          <w:rFonts w:asciiTheme="minorHAnsi" w:hAnsiTheme="minorHAnsi"/>
          <w:szCs w:val="24"/>
        </w:rPr>
      </w:pPr>
      <w:bookmarkStart w:id="62" w:name="_Ref504278626"/>
      <w:bookmarkStart w:id="63" w:name="_Toc82780167"/>
      <w:bookmarkStart w:id="64" w:name="_Toc191709811"/>
      <w:bookmarkStart w:id="65" w:name="_Toc280605939"/>
      <w:r w:rsidRPr="0050447A">
        <w:rPr>
          <w:rFonts w:asciiTheme="minorHAnsi" w:hAnsiTheme="minorHAnsi"/>
          <w:szCs w:val="24"/>
        </w:rPr>
        <w:t>Termination of Office</w:t>
      </w:r>
      <w:bookmarkEnd w:id="62"/>
      <w:bookmarkEnd w:id="63"/>
      <w:bookmarkEnd w:id="64"/>
      <w:bookmarkEnd w:id="65"/>
    </w:p>
    <w:p w14:paraId="6830B376" w14:textId="77777777" w:rsidR="00611763" w:rsidRPr="0050447A" w:rsidRDefault="00611763" w:rsidP="00611763">
      <w:pPr>
        <w:pStyle w:val="bynorm"/>
        <w:rPr>
          <w:rFonts w:asciiTheme="minorHAnsi" w:hAnsiTheme="minorHAnsi"/>
          <w:szCs w:val="24"/>
        </w:rPr>
      </w:pPr>
      <w:r w:rsidRPr="0050447A">
        <w:rPr>
          <w:rFonts w:asciiTheme="minorHAnsi" w:hAnsiTheme="minorHAnsi"/>
          <w:szCs w:val="24"/>
        </w:rPr>
        <w:t>The office of a Director shall automatically be vacated if:</w:t>
      </w:r>
    </w:p>
    <w:p w14:paraId="2F61B46C" w14:textId="77777777" w:rsidR="00611763" w:rsidRPr="0050447A" w:rsidRDefault="00611763" w:rsidP="00611763">
      <w:pPr>
        <w:pStyle w:val="BY3"/>
        <w:rPr>
          <w:rFonts w:asciiTheme="minorHAnsi" w:hAnsiTheme="minorHAnsi"/>
          <w:szCs w:val="24"/>
        </w:rPr>
      </w:pPr>
      <w:r w:rsidRPr="0050447A">
        <w:rPr>
          <w:rFonts w:asciiTheme="minorHAnsi" w:hAnsiTheme="minorHAnsi"/>
          <w:szCs w:val="24"/>
        </w:rPr>
        <w:t>the Director becomes bankrupt or suspends payment of debts generally or compounds with creditors or makes an assignment in bankruptcy or is declared insolvent;</w:t>
      </w:r>
    </w:p>
    <w:p w14:paraId="5253650E" w14:textId="77777777" w:rsidR="00611763" w:rsidRPr="0050447A" w:rsidRDefault="00611763" w:rsidP="00611763">
      <w:pPr>
        <w:pStyle w:val="BY3"/>
        <w:rPr>
          <w:rFonts w:asciiTheme="minorHAnsi" w:hAnsiTheme="minorHAnsi"/>
          <w:szCs w:val="24"/>
        </w:rPr>
      </w:pPr>
      <w:r w:rsidRPr="0050447A">
        <w:rPr>
          <w:rFonts w:asciiTheme="minorHAnsi" w:hAnsiTheme="minorHAnsi"/>
          <w:szCs w:val="24"/>
        </w:rPr>
        <w:t>an order is made declaring the Director to be a mentally incompetent person or incapable of managing his</w:t>
      </w:r>
      <w:r w:rsidR="001C072E" w:rsidRPr="0050447A">
        <w:rPr>
          <w:rFonts w:asciiTheme="minorHAnsi" w:hAnsiTheme="minorHAnsi"/>
          <w:szCs w:val="24"/>
        </w:rPr>
        <w:t xml:space="preserve"> or her</w:t>
      </w:r>
      <w:r w:rsidRPr="0050447A">
        <w:rPr>
          <w:rFonts w:asciiTheme="minorHAnsi" w:hAnsiTheme="minorHAnsi"/>
          <w:szCs w:val="24"/>
        </w:rPr>
        <w:t xml:space="preserve"> affairs;</w:t>
      </w:r>
    </w:p>
    <w:p w14:paraId="6458B169" w14:textId="77777777" w:rsidR="00611763" w:rsidRPr="0050447A" w:rsidRDefault="00611763" w:rsidP="00611763">
      <w:pPr>
        <w:pStyle w:val="BY3"/>
        <w:rPr>
          <w:rFonts w:asciiTheme="minorHAnsi" w:hAnsiTheme="minorHAnsi"/>
          <w:szCs w:val="24"/>
        </w:rPr>
      </w:pPr>
      <w:r w:rsidRPr="0050447A">
        <w:rPr>
          <w:rFonts w:asciiTheme="minorHAnsi" w:hAnsiTheme="minorHAnsi"/>
          <w:szCs w:val="24"/>
        </w:rPr>
        <w:t xml:space="preserve">the Director, by notice in writing to the Secretary of the Corporation, resigns his </w:t>
      </w:r>
      <w:r w:rsidR="001C072E" w:rsidRPr="0050447A">
        <w:rPr>
          <w:rFonts w:asciiTheme="minorHAnsi" w:hAnsiTheme="minorHAnsi"/>
          <w:szCs w:val="24"/>
        </w:rPr>
        <w:t xml:space="preserve">or her </w:t>
      </w:r>
      <w:r w:rsidRPr="0050447A">
        <w:rPr>
          <w:rFonts w:asciiTheme="minorHAnsi" w:hAnsiTheme="minorHAnsi"/>
          <w:szCs w:val="24"/>
        </w:rPr>
        <w:t xml:space="preserve">office, which resignation shall be effective at the time it is received by the Secretary of the Corporation or at the time specified in the notice, whichever is later; </w:t>
      </w:r>
    </w:p>
    <w:p w14:paraId="399AF57E" w14:textId="35A28E32" w:rsidR="00611763" w:rsidRPr="00D8571F" w:rsidRDefault="00611763" w:rsidP="00611763">
      <w:pPr>
        <w:pStyle w:val="BY3"/>
        <w:rPr>
          <w:rFonts w:asciiTheme="minorHAnsi" w:hAnsiTheme="minorHAnsi"/>
          <w:szCs w:val="24"/>
        </w:rPr>
      </w:pPr>
      <w:r w:rsidRPr="00D8571F">
        <w:rPr>
          <w:rFonts w:asciiTheme="minorHAnsi" w:hAnsiTheme="minorHAnsi"/>
          <w:szCs w:val="24"/>
        </w:rPr>
        <w:t>the Director ceases to have the qualifications for Directors set out in Section</w:t>
      </w:r>
      <w:r w:rsidR="00484F68" w:rsidRPr="00D8571F">
        <w:rPr>
          <w:rFonts w:asciiTheme="minorHAnsi" w:hAnsiTheme="minorHAnsi"/>
          <w:szCs w:val="24"/>
        </w:rPr>
        <w:t xml:space="preserve"> </w:t>
      </w:r>
      <w:r w:rsidR="00C45556" w:rsidRPr="00D8571F">
        <w:fldChar w:fldCharType="begin"/>
      </w:r>
      <w:r w:rsidR="00C45556" w:rsidRPr="00D8571F">
        <w:instrText xml:space="preserve"> REF _Ref249858935 \w \h  \* MERGEFORMAT </w:instrText>
      </w:r>
      <w:r w:rsidR="00C45556" w:rsidRPr="00D8571F">
        <w:fldChar w:fldCharType="separate"/>
      </w:r>
      <w:r w:rsidR="005A1449" w:rsidRPr="005A1449">
        <w:rPr>
          <w:rFonts w:asciiTheme="minorHAnsi" w:hAnsiTheme="minorHAnsi"/>
          <w:szCs w:val="24"/>
        </w:rPr>
        <w:t>7.01</w:t>
      </w:r>
      <w:r w:rsidR="00C45556" w:rsidRPr="00D8571F">
        <w:fldChar w:fldCharType="end"/>
      </w:r>
      <w:r w:rsidR="00484F68" w:rsidRPr="00D8571F">
        <w:rPr>
          <w:rFonts w:asciiTheme="minorHAnsi" w:hAnsiTheme="minorHAnsi"/>
          <w:szCs w:val="24"/>
        </w:rPr>
        <w:t xml:space="preserve"> </w:t>
      </w:r>
      <w:r w:rsidR="00D94965" w:rsidRPr="00D8571F">
        <w:rPr>
          <w:rFonts w:asciiTheme="minorHAnsi" w:hAnsiTheme="minorHAnsi"/>
          <w:szCs w:val="24"/>
        </w:rPr>
        <w:t xml:space="preserve">a </w:t>
      </w:r>
      <w:r w:rsidR="00484F68" w:rsidRPr="00D8571F">
        <w:rPr>
          <w:rFonts w:asciiTheme="minorHAnsi" w:hAnsiTheme="minorHAnsi"/>
          <w:szCs w:val="24"/>
        </w:rPr>
        <w:t xml:space="preserve">and </w:t>
      </w:r>
      <w:r w:rsidR="00D94965" w:rsidRPr="00D8571F">
        <w:rPr>
          <w:rFonts w:asciiTheme="minorHAnsi" w:hAnsiTheme="minorHAnsi"/>
          <w:szCs w:val="24"/>
        </w:rPr>
        <w:t>7.</w:t>
      </w:r>
      <w:r w:rsidR="00C45556" w:rsidRPr="00D8571F">
        <w:fldChar w:fldCharType="begin"/>
      </w:r>
      <w:r w:rsidR="00C45556" w:rsidRPr="00D8571F">
        <w:instrText xml:space="preserve"> REF _Ref249858936 \w \h  \* MERGEFORMAT </w:instrText>
      </w:r>
      <w:r w:rsidR="00C45556" w:rsidRPr="00D8571F">
        <w:fldChar w:fldCharType="separate"/>
      </w:r>
      <w:r w:rsidR="005A1449" w:rsidRPr="005A1449">
        <w:rPr>
          <w:rFonts w:asciiTheme="minorHAnsi" w:hAnsiTheme="minorHAnsi"/>
          <w:szCs w:val="24"/>
        </w:rPr>
        <w:t>0</w:t>
      </w:r>
      <w:r w:rsidR="00C45556" w:rsidRPr="00D8571F">
        <w:fldChar w:fldCharType="end"/>
      </w:r>
      <w:r w:rsidR="00D94965" w:rsidRPr="00D8571F">
        <w:t>1 b</w:t>
      </w:r>
      <w:r w:rsidRPr="00D8571F">
        <w:rPr>
          <w:rFonts w:asciiTheme="minorHAnsi" w:hAnsiTheme="minorHAnsi"/>
          <w:szCs w:val="24"/>
        </w:rPr>
        <w:t xml:space="preserve">; </w:t>
      </w:r>
    </w:p>
    <w:p w14:paraId="08C8AF47" w14:textId="77777777" w:rsidR="001C072E" w:rsidRPr="0050447A" w:rsidRDefault="001C072E" w:rsidP="006C69DB">
      <w:pPr>
        <w:pStyle w:val="BY3"/>
        <w:rPr>
          <w:rFonts w:asciiTheme="minorHAnsi" w:hAnsiTheme="minorHAnsi"/>
          <w:szCs w:val="24"/>
        </w:rPr>
      </w:pPr>
      <w:r w:rsidRPr="0050447A">
        <w:rPr>
          <w:rFonts w:asciiTheme="minorHAnsi" w:hAnsiTheme="minorHAnsi"/>
          <w:szCs w:val="24"/>
        </w:rPr>
        <w:t xml:space="preserve">the Director dies; </w:t>
      </w:r>
    </w:p>
    <w:p w14:paraId="15F8FBBB" w14:textId="77777777" w:rsidR="00611763" w:rsidRPr="0050447A" w:rsidRDefault="00611763" w:rsidP="00611763">
      <w:pPr>
        <w:pStyle w:val="BY3"/>
        <w:rPr>
          <w:rFonts w:asciiTheme="minorHAnsi" w:hAnsiTheme="minorHAnsi"/>
          <w:szCs w:val="24"/>
        </w:rPr>
      </w:pPr>
      <w:r w:rsidRPr="0050447A">
        <w:rPr>
          <w:rFonts w:asciiTheme="minorHAnsi" w:hAnsiTheme="minorHAnsi"/>
          <w:szCs w:val="24"/>
        </w:rPr>
        <w:t>the Board, in its discretion, declares the Director’s seat vacant because:</w:t>
      </w:r>
    </w:p>
    <w:p w14:paraId="0BDDEC9C" w14:textId="77777777" w:rsidR="00611763" w:rsidRPr="0050447A" w:rsidRDefault="00611763" w:rsidP="00611763">
      <w:pPr>
        <w:pStyle w:val="by4"/>
        <w:rPr>
          <w:rFonts w:asciiTheme="minorHAnsi" w:hAnsiTheme="minorHAnsi"/>
          <w:szCs w:val="24"/>
        </w:rPr>
      </w:pPr>
      <w:r w:rsidRPr="0050447A">
        <w:rPr>
          <w:rFonts w:asciiTheme="minorHAnsi" w:hAnsiTheme="minorHAnsi"/>
          <w:szCs w:val="24"/>
        </w:rPr>
        <w:t xml:space="preserve">the Director has failed to attend, </w:t>
      </w:r>
      <w:r w:rsidR="00B15F5F" w:rsidRPr="0050447A">
        <w:rPr>
          <w:rFonts w:asciiTheme="minorHAnsi" w:hAnsiTheme="minorHAnsi"/>
          <w:szCs w:val="24"/>
        </w:rPr>
        <w:t xml:space="preserve">unexcused by the Chair, either </w:t>
      </w:r>
      <w:r w:rsidRPr="0050447A">
        <w:rPr>
          <w:rFonts w:asciiTheme="minorHAnsi" w:hAnsiTheme="minorHAnsi"/>
          <w:szCs w:val="24"/>
        </w:rPr>
        <w:t xml:space="preserve">three (3) consecutive Board meetings or seventy-five percent (75%) of Board meetings in the last fiscal year; </w:t>
      </w:r>
      <w:r w:rsidR="00B15F5F" w:rsidRPr="0050447A">
        <w:rPr>
          <w:rFonts w:asciiTheme="minorHAnsi" w:hAnsiTheme="minorHAnsi"/>
          <w:szCs w:val="24"/>
        </w:rPr>
        <w:t>or</w:t>
      </w:r>
    </w:p>
    <w:p w14:paraId="5BCACE93" w14:textId="77777777" w:rsidR="00611763" w:rsidRPr="0050447A" w:rsidRDefault="00611763" w:rsidP="00611763">
      <w:pPr>
        <w:pStyle w:val="by4"/>
        <w:rPr>
          <w:rFonts w:asciiTheme="minorHAnsi" w:hAnsiTheme="minorHAnsi"/>
          <w:szCs w:val="24"/>
        </w:rPr>
      </w:pPr>
      <w:r w:rsidRPr="0050447A">
        <w:rPr>
          <w:rFonts w:asciiTheme="minorHAnsi" w:hAnsiTheme="minorHAnsi"/>
          <w:szCs w:val="24"/>
        </w:rPr>
        <w:lastRenderedPageBreak/>
        <w:t xml:space="preserve">the Director has failed to comply with the </w:t>
      </w:r>
      <w:r w:rsidRPr="0050447A">
        <w:rPr>
          <w:rFonts w:asciiTheme="minorHAnsi" w:hAnsiTheme="minorHAnsi"/>
          <w:i/>
          <w:szCs w:val="24"/>
        </w:rPr>
        <w:t>Act</w:t>
      </w:r>
      <w:r w:rsidRPr="0050447A">
        <w:rPr>
          <w:rFonts w:asciiTheme="minorHAnsi" w:hAnsiTheme="minorHAnsi"/>
          <w:szCs w:val="24"/>
        </w:rPr>
        <w:t xml:space="preserve">, or the Corporation’s </w:t>
      </w:r>
      <w:r w:rsidR="00CE2BDE" w:rsidRPr="0050447A">
        <w:rPr>
          <w:rFonts w:asciiTheme="minorHAnsi" w:hAnsiTheme="minorHAnsi"/>
          <w:szCs w:val="24"/>
        </w:rPr>
        <w:t>By-law</w:t>
      </w:r>
      <w:r w:rsidRPr="0050447A">
        <w:rPr>
          <w:rFonts w:asciiTheme="minorHAnsi" w:hAnsiTheme="minorHAnsi"/>
          <w:szCs w:val="24"/>
        </w:rPr>
        <w:t xml:space="preserve">s, policies or procedures, including without limitation, the confidentiality, conflict of interest and standard of care provisions contained in these </w:t>
      </w:r>
      <w:r w:rsidR="00CE2BDE" w:rsidRPr="0050447A">
        <w:rPr>
          <w:rFonts w:asciiTheme="minorHAnsi" w:hAnsiTheme="minorHAnsi"/>
          <w:szCs w:val="24"/>
        </w:rPr>
        <w:t>By-law</w:t>
      </w:r>
      <w:r w:rsidRPr="0050447A">
        <w:rPr>
          <w:rFonts w:asciiTheme="minorHAnsi" w:hAnsiTheme="minorHAnsi"/>
          <w:szCs w:val="24"/>
        </w:rPr>
        <w:t>s; or</w:t>
      </w:r>
    </w:p>
    <w:p w14:paraId="0E63B632" w14:textId="77777777" w:rsidR="00611763" w:rsidRPr="0050447A" w:rsidRDefault="00611763" w:rsidP="00B15F5F">
      <w:pPr>
        <w:pStyle w:val="BY3"/>
        <w:rPr>
          <w:rFonts w:asciiTheme="minorHAnsi" w:hAnsiTheme="minorHAnsi"/>
          <w:szCs w:val="24"/>
        </w:rPr>
      </w:pPr>
      <w:r w:rsidRPr="0050447A">
        <w:rPr>
          <w:rFonts w:asciiTheme="minorHAnsi" w:hAnsiTheme="minorHAnsi"/>
          <w:szCs w:val="24"/>
        </w:rPr>
        <w:t>the Members, at a special meeting called for the purpose, vote by at least two-thirds (2/3) of the votes cast to remove a Director before the expiration of the Director’s term of office.</w:t>
      </w:r>
    </w:p>
    <w:p w14:paraId="22515902" w14:textId="77777777" w:rsidR="00611763" w:rsidRPr="0050447A" w:rsidRDefault="00611763" w:rsidP="001B244E">
      <w:pPr>
        <w:pStyle w:val="BY2"/>
        <w:keepLines/>
        <w:rPr>
          <w:rFonts w:asciiTheme="minorHAnsi" w:hAnsiTheme="minorHAnsi"/>
          <w:szCs w:val="24"/>
        </w:rPr>
      </w:pPr>
      <w:bookmarkStart w:id="66" w:name="_Toc82780168"/>
      <w:bookmarkStart w:id="67" w:name="_Toc191709812"/>
      <w:bookmarkStart w:id="68" w:name="_Toc280605940"/>
      <w:r w:rsidRPr="0050447A">
        <w:rPr>
          <w:rFonts w:asciiTheme="minorHAnsi" w:hAnsiTheme="minorHAnsi"/>
          <w:szCs w:val="24"/>
        </w:rPr>
        <w:t>Vacancies</w:t>
      </w:r>
      <w:bookmarkEnd w:id="66"/>
      <w:bookmarkEnd w:id="67"/>
      <w:bookmarkEnd w:id="68"/>
    </w:p>
    <w:p w14:paraId="25D06816" w14:textId="77777777" w:rsidR="007E2E24" w:rsidRPr="0050447A" w:rsidRDefault="00611763" w:rsidP="001B244E">
      <w:pPr>
        <w:pStyle w:val="bynorm"/>
        <w:keepNext/>
        <w:keepLines/>
        <w:rPr>
          <w:rFonts w:asciiTheme="minorHAnsi" w:hAnsiTheme="minorHAnsi"/>
          <w:szCs w:val="24"/>
        </w:rPr>
      </w:pPr>
      <w:r w:rsidRPr="0050447A">
        <w:rPr>
          <w:rFonts w:asciiTheme="minorHAnsi" w:hAnsiTheme="minorHAnsi"/>
          <w:szCs w:val="24"/>
        </w:rPr>
        <w:t xml:space="preserve">If a vacancy occurs at any time among the Directors, such vacancy </w:t>
      </w:r>
      <w:r w:rsidR="00502537" w:rsidRPr="0050447A">
        <w:rPr>
          <w:rFonts w:asciiTheme="minorHAnsi" w:hAnsiTheme="minorHAnsi"/>
          <w:szCs w:val="24"/>
        </w:rPr>
        <w:t>may</w:t>
      </w:r>
      <w:r w:rsidR="00484F68" w:rsidRPr="0050447A">
        <w:rPr>
          <w:rFonts w:asciiTheme="minorHAnsi" w:hAnsiTheme="minorHAnsi"/>
          <w:szCs w:val="24"/>
        </w:rPr>
        <w:t xml:space="preserve"> </w:t>
      </w:r>
      <w:r w:rsidR="006C69DB" w:rsidRPr="0050447A">
        <w:rPr>
          <w:rFonts w:asciiTheme="minorHAnsi" w:hAnsiTheme="minorHAnsi"/>
          <w:szCs w:val="24"/>
        </w:rPr>
        <w:t xml:space="preserve">be filled by the </w:t>
      </w:r>
      <w:r w:rsidR="00B35342" w:rsidRPr="0050447A">
        <w:rPr>
          <w:rFonts w:asciiTheme="minorHAnsi" w:hAnsiTheme="minorHAnsi"/>
          <w:szCs w:val="24"/>
        </w:rPr>
        <w:t>Board until the next annual general meeting</w:t>
      </w:r>
      <w:r w:rsidR="006C69DB" w:rsidRPr="0050447A">
        <w:rPr>
          <w:rFonts w:asciiTheme="minorHAnsi" w:hAnsiTheme="minorHAnsi"/>
          <w:szCs w:val="24"/>
        </w:rPr>
        <w:t>.</w:t>
      </w:r>
      <w:r w:rsidR="00B81D85" w:rsidRPr="0050447A">
        <w:rPr>
          <w:rFonts w:asciiTheme="minorHAnsi" w:hAnsiTheme="minorHAnsi"/>
          <w:szCs w:val="24"/>
        </w:rPr>
        <w:t xml:space="preserve"> </w:t>
      </w:r>
      <w:r w:rsidR="00502537" w:rsidRPr="0050447A">
        <w:rPr>
          <w:rFonts w:asciiTheme="minorHAnsi" w:hAnsiTheme="minorHAnsi"/>
          <w:szCs w:val="24"/>
        </w:rPr>
        <w:t xml:space="preserve"> If the vacancy was caused by a physician from the FHO leaving the Board, the vacancy shall be filled by a physician from the FHO.  If the vacancy was caused by a community representative leaving the Board, the vacancy shall be filled by a community representative.</w:t>
      </w:r>
    </w:p>
    <w:p w14:paraId="4735DCF9" w14:textId="77777777" w:rsidR="007E2E24" w:rsidRPr="0050447A" w:rsidRDefault="007E2E24" w:rsidP="001B244E">
      <w:pPr>
        <w:pStyle w:val="bynorm"/>
        <w:keepNext/>
        <w:keepLines/>
        <w:rPr>
          <w:rFonts w:asciiTheme="minorHAnsi" w:hAnsiTheme="minorHAnsi"/>
          <w:szCs w:val="24"/>
        </w:rPr>
      </w:pPr>
    </w:p>
    <w:p w14:paraId="786B1325" w14:textId="77777777" w:rsidR="0028318B" w:rsidRPr="0050447A" w:rsidRDefault="0028318B" w:rsidP="0028318B">
      <w:pPr>
        <w:pStyle w:val="BY1"/>
        <w:rPr>
          <w:rFonts w:asciiTheme="minorHAnsi" w:hAnsiTheme="minorHAnsi"/>
          <w:szCs w:val="24"/>
        </w:rPr>
      </w:pPr>
      <w:bookmarkStart w:id="69" w:name="_Toc280605941"/>
      <w:r w:rsidRPr="0050447A">
        <w:rPr>
          <w:rFonts w:asciiTheme="minorHAnsi" w:hAnsiTheme="minorHAnsi"/>
          <w:szCs w:val="24"/>
        </w:rPr>
        <w:t>RESPONSIBILITIES OF DIRECTORS</w:t>
      </w:r>
      <w:bookmarkEnd w:id="69"/>
    </w:p>
    <w:p w14:paraId="3ECA78B7" w14:textId="77777777" w:rsidR="0028318B" w:rsidRPr="0050447A" w:rsidRDefault="0028318B" w:rsidP="0028318B">
      <w:pPr>
        <w:pStyle w:val="BY2"/>
        <w:rPr>
          <w:rFonts w:asciiTheme="minorHAnsi" w:hAnsiTheme="minorHAnsi"/>
          <w:szCs w:val="24"/>
        </w:rPr>
      </w:pPr>
      <w:bookmarkStart w:id="70" w:name="_Toc472932891"/>
      <w:bookmarkStart w:id="71" w:name="_Ref474138230"/>
      <w:bookmarkStart w:id="72" w:name="_Toc474212140"/>
      <w:bookmarkStart w:id="73" w:name="_Toc280605942"/>
      <w:r w:rsidRPr="0050447A">
        <w:rPr>
          <w:rFonts w:asciiTheme="minorHAnsi" w:hAnsiTheme="minorHAnsi"/>
          <w:szCs w:val="24"/>
        </w:rPr>
        <w:t>Standards of Care</w:t>
      </w:r>
      <w:bookmarkEnd w:id="70"/>
      <w:bookmarkEnd w:id="71"/>
      <w:bookmarkEnd w:id="72"/>
      <w:bookmarkEnd w:id="73"/>
    </w:p>
    <w:p w14:paraId="7885CB22" w14:textId="77777777" w:rsidR="0028318B" w:rsidRPr="0050447A" w:rsidRDefault="0028318B" w:rsidP="0028318B">
      <w:pPr>
        <w:ind w:left="720"/>
        <w:rPr>
          <w:rFonts w:asciiTheme="minorHAnsi" w:hAnsiTheme="minorHAnsi"/>
          <w:szCs w:val="24"/>
        </w:rPr>
      </w:pPr>
      <w:bookmarkStart w:id="74" w:name="_Toc472932892"/>
      <w:bookmarkStart w:id="75" w:name="_Toc472932977"/>
      <w:bookmarkStart w:id="76" w:name="_Toc473104713"/>
      <w:bookmarkStart w:id="77" w:name="_Toc473344501"/>
      <w:bookmarkStart w:id="78" w:name="_Toc474144634"/>
      <w:bookmarkStart w:id="79" w:name="_Toc474145462"/>
      <w:bookmarkStart w:id="80" w:name="_Toc474212141"/>
      <w:r w:rsidRPr="0050447A">
        <w:rPr>
          <w:rFonts w:asciiTheme="minorHAnsi" w:hAnsiTheme="minorHAnsi"/>
          <w:szCs w:val="24"/>
        </w:rPr>
        <w:t xml:space="preserve">Every Director and </w:t>
      </w:r>
      <w:r w:rsidR="00B66FF8" w:rsidRPr="0050447A">
        <w:rPr>
          <w:rFonts w:asciiTheme="minorHAnsi" w:hAnsiTheme="minorHAnsi"/>
          <w:szCs w:val="24"/>
        </w:rPr>
        <w:t>officer</w:t>
      </w:r>
      <w:r w:rsidRPr="0050447A">
        <w:rPr>
          <w:rFonts w:asciiTheme="minorHAnsi" w:hAnsiTheme="minorHAnsi"/>
          <w:szCs w:val="24"/>
        </w:rPr>
        <w:t xml:space="preserve"> of the Corporation, in exercising his or her powers and discharging his or her duties</w:t>
      </w:r>
      <w:r w:rsidR="00A954A4" w:rsidRPr="0050447A">
        <w:rPr>
          <w:rFonts w:asciiTheme="minorHAnsi" w:hAnsiTheme="minorHAnsi"/>
          <w:szCs w:val="24"/>
        </w:rPr>
        <w:t xml:space="preserve"> for the Corporation</w:t>
      </w:r>
      <w:r w:rsidRPr="0050447A">
        <w:rPr>
          <w:rFonts w:asciiTheme="minorHAnsi" w:hAnsiTheme="minorHAnsi"/>
          <w:szCs w:val="24"/>
        </w:rPr>
        <w:t>, shall:</w:t>
      </w:r>
      <w:bookmarkEnd w:id="74"/>
      <w:bookmarkEnd w:id="75"/>
      <w:bookmarkEnd w:id="76"/>
      <w:bookmarkEnd w:id="77"/>
      <w:bookmarkEnd w:id="78"/>
      <w:bookmarkEnd w:id="79"/>
      <w:bookmarkEnd w:id="80"/>
    </w:p>
    <w:p w14:paraId="3FCEE292" w14:textId="77777777" w:rsidR="0028318B" w:rsidRPr="0050447A" w:rsidRDefault="0028318B" w:rsidP="0028318B">
      <w:pPr>
        <w:pStyle w:val="BY3"/>
        <w:rPr>
          <w:rFonts w:asciiTheme="minorHAnsi" w:hAnsiTheme="minorHAnsi"/>
          <w:szCs w:val="24"/>
        </w:rPr>
      </w:pPr>
      <w:r w:rsidRPr="0050447A">
        <w:rPr>
          <w:rFonts w:asciiTheme="minorHAnsi" w:hAnsiTheme="minorHAnsi"/>
          <w:szCs w:val="24"/>
        </w:rPr>
        <w:t>act honestly and in good faith with a view to the best interests of the Corporation; and</w:t>
      </w:r>
    </w:p>
    <w:p w14:paraId="7ED6C165" w14:textId="77777777" w:rsidR="0028318B" w:rsidRPr="0050447A" w:rsidRDefault="0028318B" w:rsidP="0028318B">
      <w:pPr>
        <w:pStyle w:val="BY3"/>
        <w:rPr>
          <w:rFonts w:asciiTheme="minorHAnsi" w:hAnsiTheme="minorHAnsi"/>
          <w:szCs w:val="24"/>
        </w:rPr>
      </w:pPr>
      <w:r w:rsidRPr="0050447A">
        <w:rPr>
          <w:rFonts w:asciiTheme="minorHAnsi" w:hAnsiTheme="minorHAnsi"/>
          <w:szCs w:val="24"/>
        </w:rPr>
        <w:t>exercise the care, diligence and skill that a reasonably prudent person would exercise in comparable circumstances.</w:t>
      </w:r>
    </w:p>
    <w:p w14:paraId="0FC62F0A" w14:textId="77777777" w:rsidR="006C69DB" w:rsidRPr="0050447A" w:rsidRDefault="006C69DB">
      <w:pPr>
        <w:pStyle w:val="BY2"/>
        <w:rPr>
          <w:rFonts w:asciiTheme="minorHAnsi" w:hAnsiTheme="minorHAnsi"/>
          <w:szCs w:val="24"/>
        </w:rPr>
      </w:pPr>
      <w:bookmarkStart w:id="81" w:name="_Toc280605943"/>
      <w:r w:rsidRPr="0050447A">
        <w:rPr>
          <w:rFonts w:asciiTheme="minorHAnsi" w:hAnsiTheme="minorHAnsi"/>
          <w:szCs w:val="24"/>
        </w:rPr>
        <w:t>Conflict of Interest</w:t>
      </w:r>
      <w:bookmarkEnd w:id="81"/>
      <w:r w:rsidR="00266ED1" w:rsidRPr="0050447A">
        <w:rPr>
          <w:rFonts w:asciiTheme="minorHAnsi" w:hAnsiTheme="minorHAnsi"/>
          <w:szCs w:val="24"/>
        </w:rPr>
        <w:t xml:space="preserve"> </w:t>
      </w:r>
    </w:p>
    <w:p w14:paraId="4107431D" w14:textId="77777777" w:rsidR="00502537" w:rsidRPr="0050447A" w:rsidRDefault="00502537" w:rsidP="00502537">
      <w:pPr>
        <w:pStyle w:val="BY3"/>
        <w:rPr>
          <w:rFonts w:asciiTheme="minorHAnsi" w:hAnsiTheme="minorHAnsi"/>
          <w:szCs w:val="24"/>
        </w:rPr>
      </w:pPr>
      <w:bookmarkStart w:id="82" w:name="_Ref474150352"/>
      <w:r w:rsidRPr="0050447A">
        <w:rPr>
          <w:rFonts w:asciiTheme="minorHAnsi" w:hAnsiTheme="minorHAnsi"/>
          <w:szCs w:val="24"/>
        </w:rPr>
        <w:t>Every Director who has or thinks he/she may potentially have a Conflict of Interest with respect to a proposed or current contract, transaction, matter or decision of the Corporation shall disclose the nature and extent of the interest at a meeting of the Board.</w:t>
      </w:r>
    </w:p>
    <w:p w14:paraId="4EA67704" w14:textId="77777777" w:rsidR="00502537" w:rsidRPr="0050447A" w:rsidRDefault="00502537" w:rsidP="00502537">
      <w:pPr>
        <w:pStyle w:val="BY3"/>
        <w:rPr>
          <w:rFonts w:asciiTheme="minorHAnsi" w:hAnsiTheme="minorHAnsi"/>
          <w:szCs w:val="24"/>
        </w:rPr>
      </w:pPr>
      <w:r w:rsidRPr="0050447A">
        <w:rPr>
          <w:rFonts w:asciiTheme="minorHAnsi" w:hAnsiTheme="minorHAnsi"/>
          <w:szCs w:val="24"/>
        </w:rPr>
        <w:t>The declaration of interest shall be disclosed at the meeting of the Board at which the contract, transaction, matter or decision is first raised.</w:t>
      </w:r>
    </w:p>
    <w:p w14:paraId="6330B93B" w14:textId="77777777" w:rsidR="00502537" w:rsidRPr="0050447A" w:rsidRDefault="00502537" w:rsidP="00502537">
      <w:pPr>
        <w:pStyle w:val="BY3"/>
        <w:rPr>
          <w:rFonts w:asciiTheme="minorHAnsi" w:hAnsiTheme="minorHAnsi"/>
          <w:szCs w:val="24"/>
        </w:rPr>
      </w:pPr>
      <w:r w:rsidRPr="0050447A">
        <w:rPr>
          <w:rFonts w:asciiTheme="minorHAnsi" w:hAnsiTheme="minorHAnsi"/>
          <w:szCs w:val="24"/>
        </w:rPr>
        <w:t>If the Director becomes interested in a contract, transaction, matter or decision after the Board meeting at which it is first raised, the Director shall make a declaration at the next Board meeting following the Director’s perception or apprehension of a conflict.</w:t>
      </w:r>
    </w:p>
    <w:p w14:paraId="5F3EF209" w14:textId="77777777" w:rsidR="00502537" w:rsidRPr="0050447A" w:rsidRDefault="00502537" w:rsidP="00502537">
      <w:pPr>
        <w:pStyle w:val="BY3"/>
        <w:rPr>
          <w:rFonts w:asciiTheme="minorHAnsi" w:hAnsiTheme="minorHAnsi"/>
          <w:szCs w:val="24"/>
        </w:rPr>
      </w:pPr>
      <w:r w:rsidRPr="0050447A">
        <w:rPr>
          <w:rFonts w:asciiTheme="minorHAnsi" w:hAnsiTheme="minorHAnsi"/>
          <w:szCs w:val="24"/>
        </w:rPr>
        <w:t>In the case of an existing contract, transaction, matter or decision the declaration shall be made at the first meeting of the Board after the individual becomes a Director or the interest comes into being.</w:t>
      </w:r>
    </w:p>
    <w:p w14:paraId="0CD828CD" w14:textId="77777777" w:rsidR="00502537" w:rsidRPr="0050447A" w:rsidRDefault="00502537" w:rsidP="00502537">
      <w:pPr>
        <w:pStyle w:val="BY3"/>
        <w:rPr>
          <w:rFonts w:asciiTheme="minorHAnsi" w:hAnsiTheme="minorHAnsi"/>
          <w:szCs w:val="24"/>
        </w:rPr>
      </w:pPr>
      <w:r w:rsidRPr="0050447A">
        <w:rPr>
          <w:rFonts w:asciiTheme="minorHAnsi" w:hAnsiTheme="minorHAnsi"/>
          <w:szCs w:val="24"/>
        </w:rPr>
        <w:t xml:space="preserve">After making such a declaration, no interested Director shall vote or be present at the vote or during the discussions, or otherwise attempt to influence the voting </w:t>
      </w:r>
      <w:r w:rsidRPr="0050447A">
        <w:rPr>
          <w:rFonts w:asciiTheme="minorHAnsi" w:hAnsiTheme="minorHAnsi"/>
          <w:szCs w:val="24"/>
        </w:rPr>
        <w:lastRenderedPageBreak/>
        <w:t>on a contract, transaction, matter or decision, nor shall the Director be counted in any required quorum with respect to the vote.</w:t>
      </w:r>
    </w:p>
    <w:p w14:paraId="5BA1F8AB" w14:textId="77777777" w:rsidR="00502537" w:rsidRPr="0050447A" w:rsidRDefault="00502537" w:rsidP="00502537">
      <w:pPr>
        <w:pStyle w:val="BY3"/>
        <w:rPr>
          <w:rFonts w:asciiTheme="minorHAnsi" w:hAnsiTheme="minorHAnsi"/>
          <w:szCs w:val="24"/>
        </w:rPr>
      </w:pPr>
      <w:r w:rsidRPr="0050447A">
        <w:rPr>
          <w:rFonts w:asciiTheme="minorHAnsi" w:hAnsiTheme="minorHAnsi"/>
          <w:szCs w:val="24"/>
        </w:rPr>
        <w:t>If a Director has made a declaration of Conflict of Interest in compliance with this Bylaw, the Director is not accountable to the Corporation for any profit the Director may realize from the contract, transaction, matter or decision as of the date of the declaration.</w:t>
      </w:r>
    </w:p>
    <w:p w14:paraId="6FCD9ACD" w14:textId="579E2235" w:rsidR="00502537" w:rsidRPr="0050447A" w:rsidRDefault="00502537" w:rsidP="00502537">
      <w:pPr>
        <w:pStyle w:val="BY3"/>
        <w:rPr>
          <w:rFonts w:asciiTheme="minorHAnsi" w:hAnsiTheme="minorHAnsi"/>
          <w:szCs w:val="24"/>
        </w:rPr>
      </w:pPr>
      <w:r w:rsidRPr="0050447A">
        <w:rPr>
          <w:rFonts w:asciiTheme="minorHAnsi" w:hAnsiTheme="minorHAnsi"/>
          <w:szCs w:val="24"/>
        </w:rPr>
        <w:t xml:space="preserve">If the Director fails to make a declaration of interest in a contract, transaction, matter or decision as required by this Bylaw, this </w:t>
      </w:r>
      <w:r w:rsidR="00E53863" w:rsidRPr="0050447A">
        <w:rPr>
          <w:rFonts w:asciiTheme="minorHAnsi" w:hAnsiTheme="minorHAnsi"/>
          <w:szCs w:val="24"/>
        </w:rPr>
        <w:t>might</w:t>
      </w:r>
      <w:r w:rsidRPr="0050447A">
        <w:rPr>
          <w:rFonts w:asciiTheme="minorHAnsi" w:hAnsiTheme="minorHAnsi"/>
          <w:szCs w:val="24"/>
        </w:rPr>
        <w:t xml:space="preserve"> be considered grounds for terminating the person from the position of Director of the Corporation.</w:t>
      </w:r>
    </w:p>
    <w:p w14:paraId="3DB88CC7" w14:textId="77777777" w:rsidR="00502537" w:rsidRPr="0050447A" w:rsidRDefault="00502537" w:rsidP="00502537">
      <w:pPr>
        <w:pStyle w:val="BY3"/>
        <w:rPr>
          <w:rFonts w:asciiTheme="minorHAnsi" w:hAnsiTheme="minorHAnsi"/>
          <w:szCs w:val="24"/>
        </w:rPr>
      </w:pPr>
      <w:r w:rsidRPr="0050447A">
        <w:rPr>
          <w:rFonts w:asciiTheme="minorHAnsi" w:hAnsiTheme="minorHAnsi"/>
          <w:szCs w:val="24"/>
        </w:rPr>
        <w:t>The failure of any Director to comply with the Conflict of Interest provisions of this Bylaw of the Corporation does not, in or of itself, invalidate any contract, transaction, matter or decision undertaken by the Board of the Corporation.</w:t>
      </w:r>
    </w:p>
    <w:p w14:paraId="6BFD941E" w14:textId="77777777" w:rsidR="00502537" w:rsidRPr="0050447A" w:rsidRDefault="00502537" w:rsidP="00502537">
      <w:pPr>
        <w:pStyle w:val="BY3"/>
        <w:rPr>
          <w:rFonts w:asciiTheme="minorHAnsi" w:hAnsiTheme="minorHAnsi"/>
          <w:szCs w:val="24"/>
        </w:rPr>
      </w:pPr>
      <w:r w:rsidRPr="0050447A">
        <w:rPr>
          <w:rFonts w:asciiTheme="minorHAnsi" w:hAnsiTheme="minorHAnsi"/>
          <w:szCs w:val="24"/>
        </w:rPr>
        <w:t>If a Director believes that any other Director is in a Conflict of Interest position with respect to any contract, transaction, matter or decision, the Director shall have the concern recorded in the minutes, and the Director with the alleged Conflict of Interest shall have the right to address the Board with respect to the allegation.  Thereafter, at the request of the Director who recorded the initial concern, the Board shall, after the Director alleged to have a conflict has left the room, vote on whether the Director alleged to have a Conflict of Interest is, in the opinion of the Board, in a Conflict of Interest.  If the Board so finds the person in a Conflict of Interest, the Board member shall leave the room during any subsequent discussion or voting process relating to or pertaining to the conflict.  The question of whether or not a Director has a Conflict of Interest shall be determined by a simple majority of the Board and shall be final.</w:t>
      </w:r>
    </w:p>
    <w:p w14:paraId="7A283D54" w14:textId="77777777" w:rsidR="00502537" w:rsidRPr="0050447A" w:rsidRDefault="00502537" w:rsidP="00502537">
      <w:pPr>
        <w:pStyle w:val="BY3"/>
        <w:rPr>
          <w:rFonts w:asciiTheme="minorHAnsi" w:hAnsiTheme="minorHAnsi"/>
          <w:szCs w:val="24"/>
        </w:rPr>
      </w:pPr>
      <w:r w:rsidRPr="0050447A">
        <w:rPr>
          <w:rFonts w:asciiTheme="minorHAnsi" w:hAnsiTheme="minorHAnsi"/>
          <w:szCs w:val="24"/>
        </w:rPr>
        <w:t>Every declaration of a Conflict of Interest and the general nature thereof shall be recorded in the minutes by the Board.</w:t>
      </w:r>
    </w:p>
    <w:p w14:paraId="74C5B839" w14:textId="77777777" w:rsidR="00502537" w:rsidRPr="0050447A" w:rsidRDefault="00502537" w:rsidP="00502537">
      <w:pPr>
        <w:pStyle w:val="BY3"/>
        <w:rPr>
          <w:rFonts w:asciiTheme="minorHAnsi" w:hAnsiTheme="minorHAnsi"/>
          <w:szCs w:val="24"/>
        </w:rPr>
      </w:pPr>
      <w:r w:rsidRPr="0050447A">
        <w:rPr>
          <w:rFonts w:asciiTheme="minorHAnsi" w:hAnsiTheme="minorHAnsi"/>
          <w:szCs w:val="24"/>
        </w:rPr>
        <w:t>Where the number of Directors who, by reason of the provisions of this section, are prohibited from participating in a meeting is such that at that meeting, the remaining Directors are not of sufficient number to constitute a quorum, then, notwithstanding any other provision in this Bylaw, the remaining number of Directors shall be deemed to constitute a quorum, provided such number is not less than three (3).</w:t>
      </w:r>
    </w:p>
    <w:p w14:paraId="60395485" w14:textId="77777777" w:rsidR="00BC3524" w:rsidRPr="0050447A" w:rsidRDefault="00502537" w:rsidP="00502537">
      <w:pPr>
        <w:pStyle w:val="BY3"/>
        <w:rPr>
          <w:rFonts w:asciiTheme="minorHAnsi" w:hAnsiTheme="minorHAnsi"/>
          <w:szCs w:val="24"/>
        </w:rPr>
      </w:pPr>
      <w:r w:rsidRPr="0050447A">
        <w:rPr>
          <w:rFonts w:asciiTheme="minorHAnsi" w:hAnsiTheme="minorHAnsi"/>
          <w:szCs w:val="24"/>
        </w:rPr>
        <w:t>Where, in the circumstances mentioned above, the remaining number of Directors who are not prohibited from participating in the meeting is less than three (3), the Executive Director may apply to a judge of the Ontario Superior Court of Justice on an ex parte basis for an order authorizing the Board to give consideration to, discuss and vote on the matter out of which the interest arises, or such other relief as the Court may consider appropriate.</w:t>
      </w:r>
    </w:p>
    <w:p w14:paraId="126C6F3A" w14:textId="77777777" w:rsidR="006C69DB" w:rsidRPr="0050447A" w:rsidRDefault="006C69DB" w:rsidP="00266ED1">
      <w:pPr>
        <w:pStyle w:val="BY2"/>
        <w:keepLines/>
        <w:rPr>
          <w:rFonts w:asciiTheme="minorHAnsi" w:hAnsiTheme="minorHAnsi"/>
          <w:szCs w:val="24"/>
        </w:rPr>
      </w:pPr>
      <w:bookmarkStart w:id="83" w:name="_Toc280605944"/>
      <w:bookmarkEnd w:id="82"/>
      <w:r w:rsidRPr="0050447A">
        <w:rPr>
          <w:rFonts w:asciiTheme="minorHAnsi" w:hAnsiTheme="minorHAnsi"/>
          <w:szCs w:val="24"/>
        </w:rPr>
        <w:t>Confidentiality</w:t>
      </w:r>
      <w:bookmarkEnd w:id="83"/>
    </w:p>
    <w:p w14:paraId="64F3AFAD" w14:textId="77777777" w:rsidR="001352ED" w:rsidRPr="0050447A" w:rsidRDefault="007E2E24" w:rsidP="007E2E24">
      <w:pPr>
        <w:pStyle w:val="BY3"/>
        <w:numPr>
          <w:ilvl w:val="0"/>
          <w:numId w:val="0"/>
        </w:numPr>
        <w:ind w:left="720"/>
        <w:rPr>
          <w:rFonts w:asciiTheme="minorHAnsi" w:hAnsiTheme="minorHAnsi"/>
          <w:szCs w:val="24"/>
        </w:rPr>
      </w:pPr>
      <w:bookmarkStart w:id="84" w:name="_Toc472932890"/>
      <w:bookmarkStart w:id="85" w:name="_Toc472932975"/>
      <w:bookmarkStart w:id="86" w:name="_Toc473104711"/>
      <w:bookmarkStart w:id="87" w:name="_Toc473344499"/>
      <w:bookmarkStart w:id="88" w:name="_Toc474144632"/>
      <w:bookmarkStart w:id="89" w:name="_Toc474145460"/>
      <w:bookmarkStart w:id="90" w:name="_Toc474212139"/>
      <w:r w:rsidRPr="0050447A">
        <w:rPr>
          <w:rFonts w:asciiTheme="minorHAnsi" w:hAnsiTheme="minorHAnsi"/>
          <w:szCs w:val="24"/>
        </w:rPr>
        <w:t>Every Director, officer, and member of a committee of the Board shall respect the confidentiality of matters brought before the Board and brought before any committee.</w:t>
      </w:r>
    </w:p>
    <w:p w14:paraId="73A7751C" w14:textId="77777777" w:rsidR="002254B2" w:rsidRPr="0050447A" w:rsidRDefault="002254B2" w:rsidP="002254B2">
      <w:pPr>
        <w:pStyle w:val="BY2"/>
        <w:tabs>
          <w:tab w:val="clear" w:pos="360"/>
        </w:tabs>
        <w:rPr>
          <w:rFonts w:asciiTheme="minorHAnsi" w:hAnsiTheme="minorHAnsi"/>
          <w:szCs w:val="24"/>
        </w:rPr>
      </w:pPr>
      <w:bookmarkStart w:id="91" w:name="_Toc472932883"/>
      <w:bookmarkStart w:id="92" w:name="_Toc474212133"/>
      <w:bookmarkStart w:id="93" w:name="_Toc280605948"/>
      <w:r w:rsidRPr="0050447A">
        <w:rPr>
          <w:rFonts w:asciiTheme="minorHAnsi" w:hAnsiTheme="minorHAnsi"/>
          <w:szCs w:val="24"/>
        </w:rPr>
        <w:lastRenderedPageBreak/>
        <w:t>No Remuneration</w:t>
      </w:r>
      <w:bookmarkEnd w:id="91"/>
      <w:bookmarkEnd w:id="92"/>
      <w:bookmarkEnd w:id="93"/>
    </w:p>
    <w:p w14:paraId="7A449746" w14:textId="77777777" w:rsidR="002254B2" w:rsidRPr="0050447A" w:rsidRDefault="002254B2" w:rsidP="002254B2">
      <w:pPr>
        <w:pStyle w:val="bynorm"/>
        <w:rPr>
          <w:rFonts w:asciiTheme="minorHAnsi" w:hAnsiTheme="minorHAnsi"/>
          <w:szCs w:val="24"/>
        </w:rPr>
      </w:pPr>
      <w:bookmarkStart w:id="94" w:name="_Toc472932884"/>
      <w:bookmarkStart w:id="95" w:name="_Toc472932969"/>
      <w:bookmarkStart w:id="96" w:name="_Toc473104705"/>
      <w:bookmarkStart w:id="97" w:name="_Toc473344493"/>
      <w:bookmarkStart w:id="98" w:name="_Toc474144627"/>
      <w:bookmarkStart w:id="99" w:name="_Toc474145455"/>
      <w:bookmarkStart w:id="100" w:name="_Toc474212134"/>
      <w:r w:rsidRPr="0050447A">
        <w:rPr>
          <w:rFonts w:asciiTheme="minorHAnsi" w:hAnsiTheme="minorHAnsi"/>
          <w:szCs w:val="24"/>
        </w:rPr>
        <w:t xml:space="preserve">The Directors of the Corporation shall serve as such without remuneration, provided that a Director may be paid reasonable expenses incurred by him or her in the performance of his or her duties as a Director.  </w:t>
      </w:r>
      <w:bookmarkEnd w:id="94"/>
      <w:bookmarkEnd w:id="95"/>
      <w:bookmarkEnd w:id="96"/>
      <w:bookmarkEnd w:id="97"/>
      <w:bookmarkEnd w:id="98"/>
      <w:bookmarkEnd w:id="99"/>
      <w:bookmarkEnd w:id="100"/>
    </w:p>
    <w:p w14:paraId="346C4C0C" w14:textId="77777777" w:rsidR="007E2E24" w:rsidRPr="0050447A" w:rsidRDefault="007E2E24" w:rsidP="002254B2">
      <w:pPr>
        <w:pStyle w:val="bynorm"/>
        <w:rPr>
          <w:rFonts w:asciiTheme="minorHAnsi" w:hAnsiTheme="minorHAnsi"/>
          <w:szCs w:val="24"/>
        </w:rPr>
      </w:pPr>
    </w:p>
    <w:p w14:paraId="39AE2653" w14:textId="77777777" w:rsidR="00C3247E" w:rsidRPr="0050447A" w:rsidRDefault="00C3247E" w:rsidP="00C3247E">
      <w:pPr>
        <w:pStyle w:val="BY1"/>
        <w:keepLines/>
        <w:rPr>
          <w:rFonts w:asciiTheme="minorHAnsi" w:hAnsiTheme="minorHAnsi"/>
          <w:szCs w:val="24"/>
        </w:rPr>
      </w:pPr>
      <w:bookmarkStart w:id="101" w:name="_Toc280605949"/>
      <w:r w:rsidRPr="0050447A">
        <w:rPr>
          <w:rFonts w:asciiTheme="minorHAnsi" w:hAnsiTheme="minorHAnsi"/>
          <w:szCs w:val="24"/>
        </w:rPr>
        <w:t>REGULAR AND SPECIAL MEETINGS OF THE BOARD</w:t>
      </w:r>
      <w:bookmarkEnd w:id="101"/>
    </w:p>
    <w:p w14:paraId="6901204E" w14:textId="77777777" w:rsidR="00C3247E" w:rsidRPr="0050447A" w:rsidRDefault="00C3247E" w:rsidP="00C3247E">
      <w:pPr>
        <w:pStyle w:val="BY2"/>
        <w:keepLines/>
        <w:rPr>
          <w:rFonts w:asciiTheme="minorHAnsi" w:hAnsiTheme="minorHAnsi"/>
          <w:szCs w:val="24"/>
        </w:rPr>
      </w:pPr>
      <w:bookmarkStart w:id="102" w:name="_Toc280605950"/>
      <w:r w:rsidRPr="0050447A">
        <w:rPr>
          <w:rFonts w:asciiTheme="minorHAnsi" w:hAnsiTheme="minorHAnsi"/>
          <w:szCs w:val="24"/>
        </w:rPr>
        <w:t>Regular Meetings</w:t>
      </w:r>
      <w:bookmarkEnd w:id="102"/>
    </w:p>
    <w:p w14:paraId="6B414E96" w14:textId="04146AE3" w:rsidR="00C3247E" w:rsidRPr="00CC1295" w:rsidRDefault="00C3247E" w:rsidP="00C3247E">
      <w:pPr>
        <w:pStyle w:val="BY3"/>
        <w:keepNext/>
        <w:keepLines/>
        <w:rPr>
          <w:rFonts w:asciiTheme="minorHAnsi" w:hAnsiTheme="minorHAnsi"/>
        </w:rPr>
      </w:pPr>
      <w:r w:rsidRPr="00CC1295">
        <w:rPr>
          <w:rFonts w:asciiTheme="minorHAnsi" w:hAnsiTheme="minorHAnsi"/>
          <w:szCs w:val="24"/>
        </w:rPr>
        <w:t xml:space="preserve">There shall be </w:t>
      </w:r>
      <w:r w:rsidR="004067F8" w:rsidRPr="00CC1295">
        <w:rPr>
          <w:rFonts w:asciiTheme="minorHAnsi" w:hAnsiTheme="minorHAnsi"/>
          <w:szCs w:val="24"/>
        </w:rPr>
        <w:t xml:space="preserve">10 </w:t>
      </w:r>
      <w:r w:rsidR="00D8571F" w:rsidRPr="00CC1295">
        <w:rPr>
          <w:rFonts w:asciiTheme="minorHAnsi" w:hAnsiTheme="minorHAnsi"/>
          <w:szCs w:val="24"/>
        </w:rPr>
        <w:t>scheduled</w:t>
      </w:r>
      <w:r w:rsidR="00A66A0C" w:rsidRPr="00CC1295">
        <w:rPr>
          <w:rFonts w:asciiTheme="minorHAnsi" w:hAnsiTheme="minorHAnsi"/>
          <w:szCs w:val="24"/>
        </w:rPr>
        <w:t xml:space="preserve"> </w:t>
      </w:r>
      <w:r w:rsidRPr="00CC1295">
        <w:rPr>
          <w:rFonts w:asciiTheme="minorHAnsi" w:hAnsiTheme="minorHAnsi"/>
          <w:szCs w:val="24"/>
        </w:rPr>
        <w:t xml:space="preserve">Board meetings per year. </w:t>
      </w:r>
      <w:r w:rsidR="004571EC" w:rsidRPr="00CC1295">
        <w:rPr>
          <w:rFonts w:asciiTheme="minorHAnsi" w:hAnsiTheme="minorHAnsi"/>
          <w:szCs w:val="24"/>
        </w:rPr>
        <w:t>A</w:t>
      </w:r>
      <w:r w:rsidRPr="00CC1295">
        <w:rPr>
          <w:rFonts w:asciiTheme="minorHAnsi" w:hAnsiTheme="minorHAnsi"/>
          <w:szCs w:val="24"/>
        </w:rPr>
        <w:t xml:space="preserve"> schedule of regular Board meeting</w:t>
      </w:r>
      <w:r w:rsidR="007E2E24" w:rsidRPr="00CC1295">
        <w:rPr>
          <w:rFonts w:asciiTheme="minorHAnsi" w:hAnsiTheme="minorHAnsi"/>
          <w:szCs w:val="24"/>
        </w:rPr>
        <w:t>s</w:t>
      </w:r>
      <w:r w:rsidRPr="00CC1295">
        <w:rPr>
          <w:rFonts w:asciiTheme="minorHAnsi" w:hAnsiTheme="minorHAnsi"/>
          <w:szCs w:val="24"/>
        </w:rPr>
        <w:t xml:space="preserve"> </w:t>
      </w:r>
      <w:r w:rsidR="00A743BA" w:rsidRPr="00CC1295">
        <w:rPr>
          <w:rFonts w:asciiTheme="minorHAnsi" w:hAnsiTheme="minorHAnsi"/>
          <w:szCs w:val="24"/>
        </w:rPr>
        <w:t>will be distributed and approved at the June meeting following the AGM</w:t>
      </w:r>
      <w:r w:rsidR="00A743BA" w:rsidRPr="00CC1295">
        <w:rPr>
          <w:rFonts w:asciiTheme="minorHAnsi" w:hAnsiTheme="minorHAnsi"/>
        </w:rPr>
        <w:t xml:space="preserve"> </w:t>
      </w:r>
      <w:r w:rsidRPr="00CC1295">
        <w:rPr>
          <w:rFonts w:asciiTheme="minorHAnsi" w:hAnsiTheme="minorHAnsi"/>
        </w:rPr>
        <w:t>and provided in writing to all Directors.</w:t>
      </w:r>
    </w:p>
    <w:p w14:paraId="4370D32B" w14:textId="77777777" w:rsidR="00C3247E" w:rsidRPr="0050447A" w:rsidRDefault="00C3247E" w:rsidP="00C3247E">
      <w:pPr>
        <w:pStyle w:val="BY3"/>
        <w:keepNext/>
        <w:keepLines/>
        <w:rPr>
          <w:rFonts w:asciiTheme="minorHAnsi" w:hAnsiTheme="minorHAnsi"/>
          <w:szCs w:val="24"/>
        </w:rPr>
      </w:pPr>
      <w:r w:rsidRPr="0050447A">
        <w:rPr>
          <w:rFonts w:asciiTheme="minorHAnsi" w:hAnsiTheme="minorHAnsi"/>
          <w:szCs w:val="24"/>
        </w:rPr>
        <w:t>The Chair may cancel any regular Board meeting (excluding the Board meeting that follows the annual general meeting of the Corporation), in his or her discretion if there is insufficient business to merit a meeting, on 24 hours’ written notice.</w:t>
      </w:r>
    </w:p>
    <w:p w14:paraId="5A61EA11" w14:textId="77777777" w:rsidR="00C3247E" w:rsidRPr="0050447A" w:rsidRDefault="00C3247E" w:rsidP="00C3247E">
      <w:pPr>
        <w:pStyle w:val="BY3"/>
        <w:rPr>
          <w:rFonts w:asciiTheme="minorHAnsi" w:hAnsiTheme="minorHAnsi"/>
          <w:szCs w:val="24"/>
        </w:rPr>
      </w:pPr>
      <w:r w:rsidRPr="0050447A">
        <w:rPr>
          <w:rFonts w:asciiTheme="minorHAnsi" w:hAnsiTheme="minorHAnsi"/>
          <w:szCs w:val="24"/>
        </w:rPr>
        <w:t xml:space="preserve">The Board shall meet at the Head Office or another place in </w:t>
      </w:r>
      <w:r w:rsidR="004067F8">
        <w:rPr>
          <w:rFonts w:asciiTheme="minorHAnsi" w:hAnsiTheme="minorHAnsi"/>
          <w:szCs w:val="24"/>
        </w:rPr>
        <w:t>Peterborough</w:t>
      </w:r>
      <w:r w:rsidRPr="0050447A">
        <w:rPr>
          <w:rFonts w:asciiTheme="minorHAnsi" w:hAnsiTheme="minorHAnsi"/>
          <w:szCs w:val="24"/>
        </w:rPr>
        <w:t xml:space="preserve"> determined by the Board, at such time as the Board may from time to time determine. </w:t>
      </w:r>
    </w:p>
    <w:p w14:paraId="795D7905" w14:textId="77777777" w:rsidR="00C3247E" w:rsidRPr="0050447A" w:rsidRDefault="00C3247E" w:rsidP="00C3247E">
      <w:pPr>
        <w:pStyle w:val="BY3"/>
        <w:rPr>
          <w:rFonts w:asciiTheme="minorHAnsi" w:hAnsiTheme="minorHAnsi"/>
          <w:szCs w:val="24"/>
        </w:rPr>
      </w:pPr>
      <w:r w:rsidRPr="0050447A">
        <w:rPr>
          <w:rFonts w:asciiTheme="minorHAnsi" w:hAnsiTheme="minorHAnsi"/>
          <w:szCs w:val="24"/>
        </w:rPr>
        <w:t xml:space="preserve">All Board meetings are closed to the public, unless the Board determines otherwise for any specific Board meeting or part thereof. Any guest must be invited to a Board meeting by </w:t>
      </w:r>
      <w:r w:rsidR="00B66FF8" w:rsidRPr="0050447A">
        <w:rPr>
          <w:rFonts w:asciiTheme="minorHAnsi" w:hAnsiTheme="minorHAnsi"/>
          <w:szCs w:val="24"/>
        </w:rPr>
        <w:t xml:space="preserve">the Chair or by </w:t>
      </w:r>
      <w:r w:rsidRPr="0050447A">
        <w:rPr>
          <w:rFonts w:asciiTheme="minorHAnsi" w:hAnsiTheme="minorHAnsi"/>
          <w:szCs w:val="24"/>
        </w:rPr>
        <w:t>a resolution of a majority of the Board.</w:t>
      </w:r>
    </w:p>
    <w:p w14:paraId="11F8B5C5" w14:textId="77777777" w:rsidR="00C3247E" w:rsidRPr="0050447A" w:rsidRDefault="00C3247E" w:rsidP="00C3247E">
      <w:pPr>
        <w:pStyle w:val="BY2"/>
        <w:keepLines/>
        <w:rPr>
          <w:rFonts w:asciiTheme="minorHAnsi" w:hAnsiTheme="minorHAnsi"/>
          <w:szCs w:val="24"/>
        </w:rPr>
      </w:pPr>
      <w:bookmarkStart w:id="103" w:name="_Toc472932905"/>
      <w:bookmarkStart w:id="104" w:name="_Toc474212144"/>
      <w:bookmarkStart w:id="105" w:name="_Toc280605951"/>
      <w:r w:rsidRPr="0050447A">
        <w:rPr>
          <w:rFonts w:asciiTheme="minorHAnsi" w:hAnsiTheme="minorHAnsi"/>
          <w:szCs w:val="24"/>
        </w:rPr>
        <w:t>Special Meetings</w:t>
      </w:r>
      <w:bookmarkEnd w:id="103"/>
      <w:bookmarkEnd w:id="104"/>
      <w:bookmarkEnd w:id="105"/>
    </w:p>
    <w:p w14:paraId="0D621146" w14:textId="77777777" w:rsidR="00C3247E" w:rsidRPr="0050447A" w:rsidRDefault="00C3247E" w:rsidP="00C3247E">
      <w:pPr>
        <w:keepNext/>
        <w:keepLines/>
        <w:widowControl/>
        <w:ind w:left="720"/>
        <w:rPr>
          <w:rFonts w:asciiTheme="minorHAnsi" w:hAnsiTheme="minorHAnsi"/>
          <w:szCs w:val="24"/>
        </w:rPr>
      </w:pPr>
      <w:bookmarkStart w:id="106" w:name="_Toc473104727"/>
      <w:bookmarkStart w:id="107" w:name="_Toc473344516"/>
      <w:bookmarkStart w:id="108" w:name="_Toc474144638"/>
      <w:bookmarkStart w:id="109" w:name="_Toc474145466"/>
      <w:bookmarkStart w:id="110" w:name="_Toc474212145"/>
      <w:r w:rsidRPr="0050447A">
        <w:rPr>
          <w:rFonts w:asciiTheme="minorHAnsi" w:hAnsiTheme="minorHAnsi"/>
          <w:szCs w:val="24"/>
        </w:rPr>
        <w:t>Special meetings of the Board shall be called by the Secretary of the Corporation on the written request of any of the following:</w:t>
      </w:r>
      <w:bookmarkEnd w:id="106"/>
      <w:bookmarkEnd w:id="107"/>
      <w:bookmarkEnd w:id="108"/>
      <w:bookmarkEnd w:id="109"/>
      <w:bookmarkEnd w:id="110"/>
    </w:p>
    <w:p w14:paraId="063D6195" w14:textId="77777777" w:rsidR="00C3247E" w:rsidRPr="0050447A" w:rsidRDefault="00C3247E" w:rsidP="00C3247E">
      <w:pPr>
        <w:pStyle w:val="BY3"/>
        <w:rPr>
          <w:rFonts w:asciiTheme="minorHAnsi" w:hAnsiTheme="minorHAnsi"/>
          <w:szCs w:val="24"/>
        </w:rPr>
      </w:pPr>
      <w:r w:rsidRPr="0050447A">
        <w:rPr>
          <w:rFonts w:asciiTheme="minorHAnsi" w:hAnsiTheme="minorHAnsi"/>
          <w:szCs w:val="24"/>
        </w:rPr>
        <w:t>the Chair of the Board; or</w:t>
      </w:r>
    </w:p>
    <w:p w14:paraId="7BD5389D" w14:textId="77777777" w:rsidR="00C3247E" w:rsidRPr="0050447A" w:rsidRDefault="00C3247E" w:rsidP="00C3247E">
      <w:pPr>
        <w:pStyle w:val="BY3"/>
        <w:rPr>
          <w:rFonts w:asciiTheme="minorHAnsi" w:hAnsiTheme="minorHAnsi"/>
          <w:szCs w:val="24"/>
        </w:rPr>
      </w:pPr>
      <w:r w:rsidRPr="0050447A">
        <w:rPr>
          <w:rFonts w:asciiTheme="minorHAnsi" w:hAnsiTheme="minorHAnsi"/>
          <w:szCs w:val="24"/>
        </w:rPr>
        <w:t>any two (2) Directors.</w:t>
      </w:r>
    </w:p>
    <w:p w14:paraId="3DE9D4AC" w14:textId="77777777" w:rsidR="00C3247E" w:rsidRPr="0050447A" w:rsidRDefault="00C3247E" w:rsidP="00C3247E">
      <w:pPr>
        <w:pStyle w:val="BY2"/>
        <w:rPr>
          <w:rFonts w:asciiTheme="minorHAnsi" w:hAnsiTheme="minorHAnsi"/>
          <w:szCs w:val="24"/>
        </w:rPr>
      </w:pPr>
      <w:bookmarkStart w:id="111" w:name="_Toc472932906"/>
      <w:bookmarkStart w:id="112" w:name="_Toc474212146"/>
      <w:bookmarkStart w:id="113" w:name="_Toc280605952"/>
      <w:r w:rsidRPr="0050447A">
        <w:rPr>
          <w:rFonts w:asciiTheme="minorHAnsi" w:hAnsiTheme="minorHAnsi"/>
          <w:szCs w:val="24"/>
        </w:rPr>
        <w:t>Notice of Regular and Special Meetings</w:t>
      </w:r>
      <w:bookmarkEnd w:id="111"/>
      <w:bookmarkEnd w:id="112"/>
      <w:bookmarkEnd w:id="113"/>
    </w:p>
    <w:p w14:paraId="4E90AB37" w14:textId="77777777" w:rsidR="00C3247E" w:rsidRPr="0050447A" w:rsidRDefault="00C3247E" w:rsidP="00C3247E">
      <w:pPr>
        <w:pStyle w:val="BY3"/>
        <w:numPr>
          <w:ilvl w:val="2"/>
          <w:numId w:val="4"/>
        </w:numPr>
        <w:rPr>
          <w:rFonts w:asciiTheme="minorHAnsi" w:hAnsiTheme="minorHAnsi" w:cs="Arial"/>
          <w:szCs w:val="24"/>
        </w:rPr>
      </w:pPr>
      <w:bookmarkStart w:id="114" w:name="_Toc472932907"/>
      <w:bookmarkStart w:id="115" w:name="_Toc474212147"/>
      <w:r w:rsidRPr="0050447A">
        <w:rPr>
          <w:rFonts w:asciiTheme="minorHAnsi" w:hAnsiTheme="minorHAnsi" w:cs="Arial"/>
          <w:szCs w:val="24"/>
        </w:rPr>
        <w:t xml:space="preserve">The Secretary will give at least </w:t>
      </w:r>
      <w:r w:rsidR="004067F8">
        <w:rPr>
          <w:rFonts w:asciiTheme="minorHAnsi" w:hAnsiTheme="minorHAnsi" w:cs="Arial"/>
          <w:szCs w:val="24"/>
        </w:rPr>
        <w:t xml:space="preserve">7 </w:t>
      </w:r>
      <w:r w:rsidRPr="0050447A">
        <w:rPr>
          <w:rFonts w:asciiTheme="minorHAnsi" w:hAnsiTheme="minorHAnsi" w:cs="Arial"/>
          <w:szCs w:val="24"/>
        </w:rPr>
        <w:t>days’ written notice of a regular meeting of the Board, which notice may be given electronically (for example, via e-mail or facsimile).</w:t>
      </w:r>
    </w:p>
    <w:p w14:paraId="1F0549EE" w14:textId="77777777" w:rsidR="00C3247E" w:rsidRPr="0050447A" w:rsidRDefault="00C3247E" w:rsidP="00C3247E">
      <w:pPr>
        <w:pStyle w:val="BY3"/>
        <w:numPr>
          <w:ilvl w:val="2"/>
          <w:numId w:val="4"/>
        </w:numPr>
        <w:rPr>
          <w:rFonts w:asciiTheme="minorHAnsi" w:hAnsiTheme="minorHAnsi" w:cs="Arial"/>
          <w:szCs w:val="24"/>
        </w:rPr>
      </w:pPr>
      <w:r w:rsidRPr="0050447A">
        <w:rPr>
          <w:rFonts w:asciiTheme="minorHAnsi" w:hAnsiTheme="minorHAnsi" w:cs="Arial"/>
          <w:szCs w:val="24"/>
        </w:rPr>
        <w:t xml:space="preserve">Notice of a special meeting of the Board shall be given by telephone and/or email at least twenty-four (24) hours in advance of the meeting.  The notice of a special meeting shall state the purpose for which it is called.  </w:t>
      </w:r>
    </w:p>
    <w:bookmarkEnd w:id="114"/>
    <w:bookmarkEnd w:id="115"/>
    <w:p w14:paraId="28F1E6FC" w14:textId="77777777" w:rsidR="00C3247E" w:rsidRPr="0050447A" w:rsidRDefault="00C3247E" w:rsidP="00C3247E">
      <w:pPr>
        <w:pStyle w:val="BY3"/>
        <w:rPr>
          <w:rFonts w:asciiTheme="minorHAnsi" w:hAnsiTheme="minorHAnsi"/>
          <w:szCs w:val="24"/>
        </w:rPr>
      </w:pPr>
      <w:r w:rsidRPr="0050447A">
        <w:rPr>
          <w:rFonts w:asciiTheme="minorHAnsi" w:hAnsiTheme="minorHAnsi"/>
          <w:szCs w:val="24"/>
        </w:rPr>
        <w:t>Provided a quorum of Directors is present, each newly appointed Board may, without notice, hold its first meeting immediately following the annual meeting of Members.</w:t>
      </w:r>
    </w:p>
    <w:p w14:paraId="63371BE0" w14:textId="77777777" w:rsidR="00C3247E" w:rsidRPr="0050447A" w:rsidRDefault="00C3247E" w:rsidP="00C3247E">
      <w:pPr>
        <w:pStyle w:val="BY2"/>
        <w:keepLines/>
        <w:rPr>
          <w:rFonts w:asciiTheme="minorHAnsi" w:hAnsiTheme="minorHAnsi"/>
          <w:szCs w:val="24"/>
        </w:rPr>
      </w:pPr>
      <w:bookmarkStart w:id="116" w:name="_Toc472932908"/>
      <w:bookmarkStart w:id="117" w:name="_Toc474212148"/>
      <w:bookmarkStart w:id="118" w:name="_Toc280605953"/>
      <w:r w:rsidRPr="0050447A">
        <w:rPr>
          <w:rFonts w:asciiTheme="minorHAnsi" w:hAnsiTheme="minorHAnsi"/>
          <w:szCs w:val="24"/>
        </w:rPr>
        <w:lastRenderedPageBreak/>
        <w:t>Quorum</w:t>
      </w:r>
      <w:bookmarkEnd w:id="116"/>
      <w:bookmarkEnd w:id="117"/>
      <w:bookmarkEnd w:id="118"/>
    </w:p>
    <w:p w14:paraId="54354168" w14:textId="77777777" w:rsidR="00C3247E" w:rsidRPr="0050447A" w:rsidRDefault="00C3247E" w:rsidP="00C3247E">
      <w:pPr>
        <w:pStyle w:val="BY3"/>
        <w:keepNext/>
        <w:keepLines/>
        <w:rPr>
          <w:rFonts w:asciiTheme="minorHAnsi" w:hAnsiTheme="minorHAnsi"/>
          <w:szCs w:val="24"/>
        </w:rPr>
      </w:pPr>
      <w:r w:rsidRPr="0050447A">
        <w:rPr>
          <w:rFonts w:asciiTheme="minorHAnsi" w:hAnsiTheme="minorHAnsi"/>
          <w:szCs w:val="24"/>
        </w:rPr>
        <w:t>A quorum for the transaction of business at any meeting of the Board shall consist of a majority of the Directors.</w:t>
      </w:r>
      <w:r w:rsidR="00547388" w:rsidRPr="0050447A">
        <w:rPr>
          <w:rFonts w:asciiTheme="minorHAnsi" w:hAnsiTheme="minorHAnsi"/>
          <w:szCs w:val="24"/>
        </w:rPr>
        <w:t xml:space="preserve">  </w:t>
      </w:r>
    </w:p>
    <w:p w14:paraId="1A1B153D" w14:textId="77777777" w:rsidR="00C3247E" w:rsidRPr="0050447A" w:rsidRDefault="00C3247E" w:rsidP="00C3247E">
      <w:pPr>
        <w:pStyle w:val="BY3"/>
        <w:rPr>
          <w:rFonts w:asciiTheme="minorHAnsi" w:hAnsiTheme="minorHAnsi"/>
          <w:szCs w:val="24"/>
        </w:rPr>
      </w:pPr>
      <w:r w:rsidRPr="0050447A">
        <w:rPr>
          <w:rFonts w:asciiTheme="minorHAnsi" w:hAnsiTheme="minorHAnsi"/>
          <w:szCs w:val="24"/>
        </w:rPr>
        <w:t>No meeting of the Board shall be duly constituted for the transaction of business unless a quorum is present.  There will be no representation by proxy at any Board meeting.</w:t>
      </w:r>
    </w:p>
    <w:p w14:paraId="1C0A9290" w14:textId="77777777" w:rsidR="00C3247E" w:rsidRPr="0050447A" w:rsidRDefault="00C3247E" w:rsidP="00C3247E">
      <w:pPr>
        <w:pStyle w:val="BY2"/>
        <w:keepLines/>
        <w:rPr>
          <w:rFonts w:asciiTheme="minorHAnsi" w:hAnsiTheme="minorHAnsi"/>
          <w:szCs w:val="24"/>
        </w:rPr>
      </w:pPr>
      <w:bookmarkStart w:id="119" w:name="_Toc280605954"/>
      <w:r w:rsidRPr="0050447A">
        <w:rPr>
          <w:rFonts w:asciiTheme="minorHAnsi" w:hAnsiTheme="minorHAnsi"/>
          <w:szCs w:val="24"/>
        </w:rPr>
        <w:t>Chair of Board Meetings</w:t>
      </w:r>
      <w:bookmarkEnd w:id="119"/>
    </w:p>
    <w:p w14:paraId="5CA56A23" w14:textId="77777777" w:rsidR="00C3247E" w:rsidRPr="0050447A" w:rsidRDefault="00C3247E" w:rsidP="00C3247E">
      <w:pPr>
        <w:pStyle w:val="BY3"/>
        <w:keepNext/>
        <w:keepLines/>
        <w:numPr>
          <w:ilvl w:val="0"/>
          <w:numId w:val="0"/>
        </w:numPr>
        <w:ind w:left="720"/>
        <w:rPr>
          <w:rFonts w:asciiTheme="minorHAnsi" w:hAnsiTheme="minorHAnsi"/>
          <w:szCs w:val="24"/>
        </w:rPr>
      </w:pPr>
      <w:r w:rsidRPr="0050447A">
        <w:rPr>
          <w:rFonts w:asciiTheme="minorHAnsi" w:hAnsiTheme="minorHAnsi"/>
          <w:szCs w:val="24"/>
        </w:rPr>
        <w:t>The chair of a Board meeting shall be:</w:t>
      </w:r>
    </w:p>
    <w:p w14:paraId="50E5BA06" w14:textId="77777777" w:rsidR="00C3247E" w:rsidRPr="0050447A" w:rsidRDefault="00C3247E" w:rsidP="00B66FF8">
      <w:pPr>
        <w:pStyle w:val="BY3"/>
        <w:keepNext/>
        <w:keepLines/>
        <w:rPr>
          <w:rFonts w:asciiTheme="minorHAnsi" w:hAnsiTheme="minorHAnsi"/>
          <w:szCs w:val="24"/>
        </w:rPr>
      </w:pPr>
      <w:r w:rsidRPr="0050447A">
        <w:rPr>
          <w:rFonts w:asciiTheme="minorHAnsi" w:hAnsiTheme="minorHAnsi"/>
          <w:szCs w:val="24"/>
        </w:rPr>
        <w:t>the Chair of the Board; or</w:t>
      </w:r>
    </w:p>
    <w:p w14:paraId="181E54F2" w14:textId="77777777" w:rsidR="00C3247E" w:rsidRPr="0050447A" w:rsidRDefault="00C3247E" w:rsidP="00C3247E">
      <w:pPr>
        <w:pStyle w:val="BY3"/>
        <w:rPr>
          <w:rFonts w:asciiTheme="minorHAnsi" w:hAnsiTheme="minorHAnsi"/>
          <w:szCs w:val="24"/>
        </w:rPr>
      </w:pPr>
      <w:r w:rsidRPr="0050447A">
        <w:rPr>
          <w:rFonts w:asciiTheme="minorHAnsi" w:hAnsiTheme="minorHAnsi"/>
          <w:szCs w:val="24"/>
        </w:rPr>
        <w:t xml:space="preserve">a chair elected by the Directors present if the Chair </w:t>
      </w:r>
      <w:r w:rsidR="00B66FF8" w:rsidRPr="0050447A">
        <w:rPr>
          <w:rFonts w:asciiTheme="minorHAnsi" w:hAnsiTheme="minorHAnsi"/>
          <w:szCs w:val="24"/>
        </w:rPr>
        <w:t>is</w:t>
      </w:r>
      <w:r w:rsidR="00547388" w:rsidRPr="0050447A">
        <w:rPr>
          <w:rFonts w:asciiTheme="minorHAnsi" w:hAnsiTheme="minorHAnsi"/>
          <w:szCs w:val="24"/>
        </w:rPr>
        <w:t xml:space="preserve"> </w:t>
      </w:r>
      <w:r w:rsidRPr="0050447A">
        <w:rPr>
          <w:rFonts w:asciiTheme="minorHAnsi" w:hAnsiTheme="minorHAnsi"/>
          <w:szCs w:val="24"/>
        </w:rPr>
        <w:t>absent.</w:t>
      </w:r>
    </w:p>
    <w:p w14:paraId="5EAD7671" w14:textId="77777777" w:rsidR="00C3247E" w:rsidRPr="0050447A" w:rsidRDefault="00C3247E" w:rsidP="00C3247E">
      <w:pPr>
        <w:pStyle w:val="BY2"/>
        <w:rPr>
          <w:rFonts w:asciiTheme="minorHAnsi" w:hAnsiTheme="minorHAnsi"/>
          <w:szCs w:val="24"/>
        </w:rPr>
      </w:pPr>
      <w:bookmarkStart w:id="120" w:name="_Toc280605955"/>
      <w:r w:rsidRPr="0050447A">
        <w:rPr>
          <w:rFonts w:asciiTheme="minorHAnsi" w:hAnsiTheme="minorHAnsi"/>
          <w:szCs w:val="24"/>
        </w:rPr>
        <w:t>Adjourned Board Meeting</w:t>
      </w:r>
      <w:bookmarkEnd w:id="120"/>
    </w:p>
    <w:p w14:paraId="3FA5C589" w14:textId="77777777" w:rsidR="00C3247E" w:rsidRPr="0050447A" w:rsidRDefault="00C3247E" w:rsidP="002254B2">
      <w:pPr>
        <w:pStyle w:val="bynorm"/>
        <w:rPr>
          <w:rFonts w:asciiTheme="minorHAnsi" w:hAnsiTheme="minorHAnsi"/>
          <w:szCs w:val="24"/>
        </w:rPr>
      </w:pPr>
      <w:r w:rsidRPr="0050447A">
        <w:rPr>
          <w:rFonts w:asciiTheme="minorHAnsi" w:hAnsiTheme="minorHAnsi"/>
          <w:szCs w:val="24"/>
        </w:rPr>
        <w:t>If within one-half (1/2) hour after the time appointed for a meeting of the Board, a quorum is not present, the meeting shall stand adjourned until the same day in the following week at the same hour and place, or if such day shall be a holiday, on the next day following such date.  The Secretary shall send notice of such adjourned meeting to each of the Directors at least forty-eight (48) hours prior to the meeting.</w:t>
      </w:r>
    </w:p>
    <w:p w14:paraId="5597F59B" w14:textId="3DBB652F" w:rsidR="00B66FF8" w:rsidRDefault="00B66FF8" w:rsidP="002254B2">
      <w:pPr>
        <w:pStyle w:val="bynorm"/>
        <w:rPr>
          <w:rFonts w:asciiTheme="minorHAnsi" w:hAnsiTheme="minorHAnsi"/>
          <w:szCs w:val="24"/>
        </w:rPr>
      </w:pPr>
    </w:p>
    <w:p w14:paraId="59258773" w14:textId="77777777" w:rsidR="00CC1295" w:rsidRPr="0050447A" w:rsidRDefault="00CC1295" w:rsidP="002254B2">
      <w:pPr>
        <w:pStyle w:val="bynorm"/>
        <w:rPr>
          <w:rFonts w:asciiTheme="minorHAnsi" w:hAnsiTheme="minorHAnsi"/>
          <w:szCs w:val="24"/>
        </w:rPr>
      </w:pPr>
    </w:p>
    <w:p w14:paraId="41B6172C" w14:textId="77777777" w:rsidR="00A24AC3" w:rsidRPr="0050447A" w:rsidRDefault="00C3247E" w:rsidP="002254B2">
      <w:pPr>
        <w:pStyle w:val="BY1"/>
        <w:rPr>
          <w:rFonts w:asciiTheme="minorHAnsi" w:hAnsiTheme="minorHAnsi"/>
          <w:szCs w:val="24"/>
        </w:rPr>
      </w:pPr>
      <w:bookmarkStart w:id="121" w:name="_Toc280605956"/>
      <w:r w:rsidRPr="0050447A">
        <w:rPr>
          <w:rFonts w:asciiTheme="minorHAnsi" w:hAnsiTheme="minorHAnsi"/>
          <w:szCs w:val="24"/>
        </w:rPr>
        <w:t>COMMITTEES OF THE BOARD</w:t>
      </w:r>
      <w:bookmarkEnd w:id="121"/>
    </w:p>
    <w:p w14:paraId="01A3C0FD" w14:textId="77777777" w:rsidR="00502537" w:rsidRPr="0050447A" w:rsidRDefault="004067F8" w:rsidP="00C3247E">
      <w:pPr>
        <w:pStyle w:val="BY2"/>
        <w:rPr>
          <w:rFonts w:asciiTheme="minorHAnsi" w:hAnsiTheme="minorHAnsi"/>
          <w:szCs w:val="24"/>
        </w:rPr>
      </w:pPr>
      <w:r>
        <w:rPr>
          <w:rFonts w:asciiTheme="minorHAnsi" w:hAnsiTheme="minorHAnsi"/>
          <w:szCs w:val="24"/>
        </w:rPr>
        <w:t>Governance</w:t>
      </w:r>
      <w:r w:rsidR="00502537" w:rsidRPr="0050447A">
        <w:rPr>
          <w:rFonts w:asciiTheme="minorHAnsi" w:hAnsiTheme="minorHAnsi"/>
          <w:szCs w:val="24"/>
        </w:rPr>
        <w:t xml:space="preserve"> Committee Terms of Reference</w:t>
      </w:r>
    </w:p>
    <w:p w14:paraId="022F60C3"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 xml:space="preserve">The </w:t>
      </w:r>
      <w:r w:rsidR="0090417A">
        <w:rPr>
          <w:rFonts w:asciiTheme="minorHAnsi" w:hAnsiTheme="minorHAnsi"/>
          <w:szCs w:val="24"/>
        </w:rPr>
        <w:t>Governance</w:t>
      </w:r>
      <w:r w:rsidRPr="0050447A">
        <w:rPr>
          <w:rFonts w:asciiTheme="minorHAnsi" w:hAnsiTheme="minorHAnsi"/>
          <w:szCs w:val="24"/>
        </w:rPr>
        <w:t xml:space="preserve"> Committee shall consist of at least three (3) persons selected by the Board, including:</w:t>
      </w:r>
    </w:p>
    <w:p w14:paraId="6E9FCAD1" w14:textId="77777777" w:rsidR="002B1404" w:rsidRPr="00CC1295" w:rsidRDefault="002B1404" w:rsidP="00502537">
      <w:pPr>
        <w:pStyle w:val="by4"/>
        <w:numPr>
          <w:ilvl w:val="3"/>
          <w:numId w:val="4"/>
        </w:numPr>
        <w:rPr>
          <w:rFonts w:asciiTheme="minorHAnsi" w:hAnsiTheme="minorHAnsi"/>
          <w:szCs w:val="24"/>
        </w:rPr>
      </w:pPr>
      <w:r w:rsidRPr="00CC1295">
        <w:rPr>
          <w:rFonts w:asciiTheme="minorHAnsi" w:hAnsiTheme="minorHAnsi"/>
          <w:szCs w:val="24"/>
        </w:rPr>
        <w:t xml:space="preserve">The Board Chair shall be an ex officio member. </w:t>
      </w:r>
    </w:p>
    <w:p w14:paraId="03349F30" w14:textId="39530687" w:rsidR="002B1404" w:rsidRPr="00CC1295" w:rsidRDefault="002B1404" w:rsidP="00502537">
      <w:pPr>
        <w:pStyle w:val="by4"/>
        <w:numPr>
          <w:ilvl w:val="3"/>
          <w:numId w:val="4"/>
        </w:numPr>
        <w:rPr>
          <w:rFonts w:asciiTheme="minorHAnsi" w:hAnsiTheme="minorHAnsi"/>
          <w:szCs w:val="24"/>
        </w:rPr>
      </w:pPr>
      <w:r w:rsidRPr="00CC1295">
        <w:rPr>
          <w:rFonts w:asciiTheme="minorHAnsi" w:hAnsiTheme="minorHAnsi"/>
          <w:szCs w:val="24"/>
        </w:rPr>
        <w:t xml:space="preserve">The Board may appoint external members to the Committee based on the skills need by </w:t>
      </w:r>
      <w:r w:rsidR="00224631" w:rsidRPr="00CC1295">
        <w:rPr>
          <w:rFonts w:asciiTheme="minorHAnsi" w:hAnsiTheme="minorHAnsi"/>
          <w:szCs w:val="24"/>
        </w:rPr>
        <w:t>the C</w:t>
      </w:r>
      <w:r w:rsidR="006A3D69" w:rsidRPr="00CC1295">
        <w:rPr>
          <w:rFonts w:asciiTheme="minorHAnsi" w:hAnsiTheme="minorHAnsi"/>
          <w:szCs w:val="24"/>
        </w:rPr>
        <w:t xml:space="preserve">orporation </w:t>
      </w:r>
      <w:r w:rsidRPr="00CC1295">
        <w:rPr>
          <w:rFonts w:asciiTheme="minorHAnsi" w:hAnsiTheme="minorHAnsi"/>
          <w:szCs w:val="24"/>
        </w:rPr>
        <w:t xml:space="preserve">at such time. </w:t>
      </w:r>
    </w:p>
    <w:p w14:paraId="14CBA4EB" w14:textId="77777777" w:rsidR="002B1404" w:rsidRPr="00CC1295" w:rsidRDefault="002B1404" w:rsidP="00502537">
      <w:pPr>
        <w:pStyle w:val="by4"/>
        <w:numPr>
          <w:ilvl w:val="3"/>
          <w:numId w:val="4"/>
        </w:numPr>
        <w:rPr>
          <w:rFonts w:asciiTheme="minorHAnsi" w:hAnsiTheme="minorHAnsi"/>
          <w:szCs w:val="24"/>
        </w:rPr>
      </w:pPr>
      <w:r w:rsidRPr="00CC1295">
        <w:rPr>
          <w:rFonts w:asciiTheme="minorHAnsi" w:hAnsiTheme="minorHAnsi"/>
          <w:szCs w:val="24"/>
        </w:rPr>
        <w:t xml:space="preserve">The Executive Director or delegate. </w:t>
      </w:r>
    </w:p>
    <w:p w14:paraId="2348B0FB" w14:textId="30A07D1A" w:rsidR="00502537" w:rsidRPr="00CC1295" w:rsidRDefault="00502537" w:rsidP="00502537">
      <w:pPr>
        <w:pStyle w:val="by4"/>
        <w:numPr>
          <w:ilvl w:val="3"/>
          <w:numId w:val="4"/>
        </w:numPr>
        <w:rPr>
          <w:rFonts w:asciiTheme="minorHAnsi" w:hAnsiTheme="minorHAnsi"/>
        </w:rPr>
      </w:pPr>
      <w:r w:rsidRPr="00CC1295">
        <w:rPr>
          <w:rFonts w:asciiTheme="minorHAnsi" w:hAnsiTheme="minorHAnsi"/>
        </w:rPr>
        <w:t xml:space="preserve">one Director who is </w:t>
      </w:r>
      <w:r w:rsidR="00CC1295" w:rsidRPr="00CC1295">
        <w:rPr>
          <w:rFonts w:asciiTheme="minorHAnsi" w:hAnsiTheme="minorHAnsi"/>
        </w:rPr>
        <w:t xml:space="preserve">a physician / </w:t>
      </w:r>
      <w:r w:rsidRPr="00CC1295">
        <w:rPr>
          <w:rFonts w:asciiTheme="minorHAnsi" w:hAnsiTheme="minorHAnsi"/>
        </w:rPr>
        <w:t>representative of the FHO; and</w:t>
      </w:r>
    </w:p>
    <w:p w14:paraId="36BA435C" w14:textId="77777777" w:rsidR="00502537" w:rsidRPr="00CC1295" w:rsidRDefault="00502537" w:rsidP="00502537">
      <w:pPr>
        <w:pStyle w:val="by4"/>
        <w:numPr>
          <w:ilvl w:val="3"/>
          <w:numId w:val="4"/>
        </w:numPr>
        <w:rPr>
          <w:rFonts w:asciiTheme="minorHAnsi" w:hAnsiTheme="minorHAnsi"/>
        </w:rPr>
      </w:pPr>
      <w:r w:rsidRPr="00CC1295">
        <w:rPr>
          <w:rFonts w:asciiTheme="minorHAnsi" w:hAnsiTheme="minorHAnsi"/>
        </w:rPr>
        <w:t>one Director who is a community representative.</w:t>
      </w:r>
    </w:p>
    <w:p w14:paraId="46AA70DC" w14:textId="7CEA83EA" w:rsidR="00850D0E" w:rsidRPr="002B1404" w:rsidRDefault="00850D0E" w:rsidP="00A66A0C">
      <w:pPr>
        <w:pStyle w:val="by4"/>
        <w:numPr>
          <w:ilvl w:val="0"/>
          <w:numId w:val="0"/>
        </w:numPr>
        <w:ind w:left="2160"/>
        <w:rPr>
          <w:rFonts w:asciiTheme="minorHAnsi" w:hAnsiTheme="minorHAnsi"/>
          <w:strike/>
          <w:szCs w:val="24"/>
        </w:rPr>
      </w:pPr>
    </w:p>
    <w:p w14:paraId="5CCBFAA1" w14:textId="77777777" w:rsidR="00502537" w:rsidRPr="005F7ABE" w:rsidRDefault="00502537" w:rsidP="00502537">
      <w:pPr>
        <w:pStyle w:val="BY3"/>
        <w:numPr>
          <w:ilvl w:val="2"/>
          <w:numId w:val="4"/>
        </w:numPr>
        <w:rPr>
          <w:rFonts w:asciiTheme="minorHAnsi" w:hAnsiTheme="minorHAnsi"/>
          <w:szCs w:val="24"/>
        </w:rPr>
      </w:pPr>
      <w:r w:rsidRPr="005F7ABE">
        <w:rPr>
          <w:rFonts w:asciiTheme="minorHAnsi" w:hAnsiTheme="minorHAnsi"/>
          <w:szCs w:val="24"/>
        </w:rPr>
        <w:t xml:space="preserve">The </w:t>
      </w:r>
      <w:r w:rsidR="0090417A" w:rsidRPr="005F7ABE">
        <w:rPr>
          <w:rFonts w:asciiTheme="minorHAnsi" w:hAnsiTheme="minorHAnsi"/>
          <w:szCs w:val="24"/>
        </w:rPr>
        <w:t>Governance</w:t>
      </w:r>
      <w:r w:rsidRPr="005F7ABE">
        <w:rPr>
          <w:rFonts w:asciiTheme="minorHAnsi" w:hAnsiTheme="minorHAnsi"/>
          <w:szCs w:val="24"/>
        </w:rPr>
        <w:t xml:space="preserve"> Committee shall:</w:t>
      </w:r>
    </w:p>
    <w:p w14:paraId="185ACE34" w14:textId="77777777" w:rsidR="00024BB1" w:rsidRPr="00CC1295" w:rsidRDefault="00024BB1" w:rsidP="00024BB1">
      <w:pPr>
        <w:pStyle w:val="ListParagraph"/>
        <w:spacing w:before="0" w:line="240" w:lineRule="auto"/>
        <w:ind w:left="1440"/>
        <w:rPr>
          <w:rFonts w:asciiTheme="minorHAnsi" w:hAnsiTheme="minorHAnsi"/>
          <w:sz w:val="24"/>
          <w:szCs w:val="24"/>
          <w:lang w:val="en-US"/>
        </w:rPr>
      </w:pPr>
      <w:r w:rsidRPr="00CC1295">
        <w:rPr>
          <w:rFonts w:asciiTheme="minorHAnsi" w:hAnsiTheme="minorHAnsi"/>
          <w:sz w:val="24"/>
          <w:szCs w:val="24"/>
        </w:rPr>
        <w:t xml:space="preserve">act as the nominating committee including: </w:t>
      </w:r>
    </w:p>
    <w:p w14:paraId="6EA560F4" w14:textId="77777777" w:rsidR="00024BB1" w:rsidRPr="00CC1295" w:rsidRDefault="00024BB1" w:rsidP="00024BB1">
      <w:pPr>
        <w:pStyle w:val="ListParagraph"/>
        <w:numPr>
          <w:ilvl w:val="2"/>
          <w:numId w:val="15"/>
        </w:numPr>
        <w:spacing w:before="0" w:line="240" w:lineRule="auto"/>
        <w:rPr>
          <w:rFonts w:asciiTheme="minorHAnsi" w:hAnsiTheme="minorHAnsi"/>
          <w:sz w:val="24"/>
          <w:szCs w:val="24"/>
          <w:lang w:val="en-US"/>
        </w:rPr>
      </w:pPr>
      <w:r w:rsidRPr="00CC1295">
        <w:rPr>
          <w:rFonts w:asciiTheme="minorHAnsi" w:hAnsiTheme="minorHAnsi"/>
          <w:sz w:val="24"/>
          <w:szCs w:val="24"/>
          <w:lang w:val="en-US"/>
        </w:rPr>
        <w:t>identify recruitment and selection processes as needed for Board approval;</w:t>
      </w:r>
    </w:p>
    <w:p w14:paraId="59855618" w14:textId="77777777" w:rsidR="00024BB1" w:rsidRPr="00CC1295" w:rsidRDefault="00024BB1" w:rsidP="00024BB1">
      <w:pPr>
        <w:pStyle w:val="ListParagraph"/>
        <w:numPr>
          <w:ilvl w:val="2"/>
          <w:numId w:val="15"/>
        </w:numPr>
        <w:spacing w:before="0" w:line="240" w:lineRule="auto"/>
        <w:rPr>
          <w:rFonts w:asciiTheme="minorHAnsi" w:hAnsiTheme="minorHAnsi"/>
          <w:sz w:val="24"/>
          <w:szCs w:val="24"/>
          <w:lang w:val="en-US"/>
        </w:rPr>
      </w:pPr>
      <w:r w:rsidRPr="00CC1295">
        <w:rPr>
          <w:rFonts w:asciiTheme="minorHAnsi" w:hAnsiTheme="minorHAnsi"/>
          <w:sz w:val="24"/>
          <w:szCs w:val="24"/>
          <w:lang w:val="en-US"/>
        </w:rPr>
        <w:t>identify competencies needed by the Board annually;</w:t>
      </w:r>
    </w:p>
    <w:p w14:paraId="6B44AE75" w14:textId="77777777" w:rsidR="00024BB1" w:rsidRPr="00CC1295" w:rsidRDefault="00024BB1" w:rsidP="00024BB1">
      <w:pPr>
        <w:pStyle w:val="ListParagraph"/>
        <w:numPr>
          <w:ilvl w:val="2"/>
          <w:numId w:val="15"/>
        </w:numPr>
        <w:spacing w:before="0" w:line="240" w:lineRule="auto"/>
        <w:rPr>
          <w:rFonts w:asciiTheme="minorHAnsi" w:hAnsiTheme="minorHAnsi"/>
          <w:sz w:val="24"/>
          <w:szCs w:val="24"/>
          <w:lang w:val="en-US"/>
        </w:rPr>
      </w:pPr>
      <w:r w:rsidRPr="00CC1295">
        <w:rPr>
          <w:rFonts w:asciiTheme="minorHAnsi" w:hAnsiTheme="minorHAnsi"/>
          <w:sz w:val="24"/>
          <w:szCs w:val="24"/>
          <w:lang w:val="en-US"/>
        </w:rPr>
        <w:t xml:space="preserve">review and assess candidates competency matrix; </w:t>
      </w:r>
    </w:p>
    <w:p w14:paraId="44E5B33E" w14:textId="77777777" w:rsidR="00024BB1" w:rsidRPr="00CC1295" w:rsidRDefault="00024BB1" w:rsidP="00024BB1">
      <w:pPr>
        <w:pStyle w:val="ListParagraph"/>
        <w:numPr>
          <w:ilvl w:val="2"/>
          <w:numId w:val="15"/>
        </w:numPr>
        <w:spacing w:before="0" w:line="240" w:lineRule="auto"/>
        <w:rPr>
          <w:rFonts w:asciiTheme="minorHAnsi" w:hAnsiTheme="minorHAnsi"/>
          <w:sz w:val="24"/>
          <w:szCs w:val="24"/>
          <w:lang w:val="en-US"/>
        </w:rPr>
      </w:pPr>
      <w:r w:rsidRPr="00CC1295">
        <w:rPr>
          <w:rFonts w:asciiTheme="minorHAnsi" w:hAnsiTheme="minorHAnsi"/>
          <w:sz w:val="24"/>
          <w:szCs w:val="24"/>
          <w:lang w:val="en-US"/>
        </w:rPr>
        <w:lastRenderedPageBreak/>
        <w:t xml:space="preserve">vet and interview eligible candidates and provide recommendations to the Board for approval; </w:t>
      </w:r>
    </w:p>
    <w:p w14:paraId="3B1A2B5D" w14:textId="77777777" w:rsidR="00024BB1" w:rsidRPr="00CC1295" w:rsidRDefault="00024BB1" w:rsidP="00024BB1">
      <w:pPr>
        <w:pStyle w:val="ListParagraph"/>
        <w:numPr>
          <w:ilvl w:val="2"/>
          <w:numId w:val="15"/>
        </w:numPr>
        <w:spacing w:before="0" w:line="240" w:lineRule="auto"/>
        <w:rPr>
          <w:rFonts w:asciiTheme="minorHAnsi" w:hAnsiTheme="minorHAnsi"/>
          <w:sz w:val="24"/>
          <w:szCs w:val="24"/>
          <w:lang w:val="en-US"/>
        </w:rPr>
      </w:pPr>
      <w:r w:rsidRPr="00CC1295">
        <w:rPr>
          <w:rFonts w:asciiTheme="minorHAnsi" w:hAnsiTheme="minorHAnsi"/>
          <w:sz w:val="24"/>
          <w:szCs w:val="24"/>
          <w:lang w:val="en-US"/>
        </w:rPr>
        <w:t>identify and recommend candidates for the appointed Officer positions to the Board after due inquiries; and</w:t>
      </w:r>
    </w:p>
    <w:p w14:paraId="75FE6074" w14:textId="77777777" w:rsidR="006B72D1" w:rsidRPr="00CC1295" w:rsidRDefault="00024BB1" w:rsidP="00024BB1">
      <w:pPr>
        <w:pStyle w:val="ListParagraph"/>
        <w:numPr>
          <w:ilvl w:val="2"/>
          <w:numId w:val="15"/>
        </w:numPr>
        <w:spacing w:before="0" w:line="240" w:lineRule="auto"/>
        <w:rPr>
          <w:rFonts w:asciiTheme="minorHAnsi" w:hAnsiTheme="minorHAnsi"/>
          <w:sz w:val="24"/>
          <w:szCs w:val="24"/>
          <w:lang w:val="en-US"/>
        </w:rPr>
      </w:pPr>
      <w:r w:rsidRPr="00CC1295">
        <w:rPr>
          <w:rFonts w:asciiTheme="minorHAnsi" w:hAnsiTheme="minorHAnsi"/>
          <w:sz w:val="24"/>
          <w:szCs w:val="24"/>
          <w:lang w:val="en-US"/>
        </w:rPr>
        <w:t>identify and recommend to the Board the members of standing committees including the committee chairs;</w:t>
      </w:r>
    </w:p>
    <w:p w14:paraId="3A47007F" w14:textId="77777777" w:rsidR="00C3247E" w:rsidRPr="0050447A" w:rsidRDefault="00502537" w:rsidP="00C3247E">
      <w:pPr>
        <w:pStyle w:val="BY2"/>
        <w:rPr>
          <w:rFonts w:asciiTheme="minorHAnsi" w:hAnsiTheme="minorHAnsi"/>
          <w:szCs w:val="24"/>
        </w:rPr>
      </w:pPr>
      <w:r w:rsidRPr="0050447A">
        <w:rPr>
          <w:rFonts w:asciiTheme="minorHAnsi" w:hAnsiTheme="minorHAnsi"/>
          <w:szCs w:val="24"/>
        </w:rPr>
        <w:t xml:space="preserve">Other </w:t>
      </w:r>
      <w:r w:rsidR="00B66FF8" w:rsidRPr="0050447A">
        <w:rPr>
          <w:rFonts w:asciiTheme="minorHAnsi" w:hAnsiTheme="minorHAnsi"/>
          <w:szCs w:val="24"/>
        </w:rPr>
        <w:t>Committees</w:t>
      </w:r>
    </w:p>
    <w:p w14:paraId="50EACFFE" w14:textId="77777777" w:rsidR="00B66FF8" w:rsidRPr="0050447A" w:rsidRDefault="00B66FF8" w:rsidP="00C3247E">
      <w:pPr>
        <w:pStyle w:val="BY3"/>
        <w:rPr>
          <w:rFonts w:asciiTheme="minorHAnsi" w:hAnsiTheme="minorHAnsi"/>
          <w:szCs w:val="24"/>
        </w:rPr>
      </w:pPr>
      <w:r w:rsidRPr="0050447A">
        <w:rPr>
          <w:rFonts w:asciiTheme="minorHAnsi" w:hAnsiTheme="minorHAnsi"/>
          <w:szCs w:val="24"/>
        </w:rPr>
        <w:t xml:space="preserve">The Board may establish committees from time to time. </w:t>
      </w:r>
    </w:p>
    <w:p w14:paraId="5B3A2487" w14:textId="07971A7C" w:rsidR="00C3247E" w:rsidRDefault="00B66FF8" w:rsidP="00B66FF8">
      <w:pPr>
        <w:pStyle w:val="BY3"/>
        <w:rPr>
          <w:rFonts w:asciiTheme="minorHAnsi" w:hAnsiTheme="minorHAnsi"/>
          <w:szCs w:val="24"/>
        </w:rPr>
      </w:pPr>
      <w:r w:rsidRPr="0050447A">
        <w:rPr>
          <w:rFonts w:asciiTheme="minorHAnsi" w:hAnsiTheme="minorHAnsi"/>
          <w:szCs w:val="24"/>
        </w:rPr>
        <w:t xml:space="preserve">The functions, duties, responsibilities and powers of committees shall be provided in the resolution of the Board by which such committee is established or in terms </w:t>
      </w:r>
      <w:r w:rsidRPr="00CC1295">
        <w:rPr>
          <w:rFonts w:asciiTheme="minorHAnsi" w:hAnsiTheme="minorHAnsi"/>
          <w:szCs w:val="24"/>
        </w:rPr>
        <w:t xml:space="preserve">of reference adopted by the Board.  </w:t>
      </w:r>
    </w:p>
    <w:p w14:paraId="60984667" w14:textId="34B7B888" w:rsidR="00A24AC3" w:rsidRPr="00BC0F60" w:rsidRDefault="00CC1295" w:rsidP="00CC1295">
      <w:pPr>
        <w:pStyle w:val="BY3"/>
        <w:rPr>
          <w:rFonts w:asciiTheme="minorHAnsi" w:hAnsiTheme="minorHAnsi"/>
          <w:szCs w:val="24"/>
        </w:rPr>
      </w:pPr>
      <w:r>
        <w:rPr>
          <w:rFonts w:asciiTheme="minorHAnsi" w:hAnsiTheme="minorHAnsi"/>
          <w:szCs w:val="24"/>
        </w:rPr>
        <w:t xml:space="preserve">All Board committees will have Board representation. </w:t>
      </w:r>
    </w:p>
    <w:p w14:paraId="4CD1C4D2" w14:textId="77777777" w:rsidR="00A24AC3" w:rsidRPr="0050447A" w:rsidRDefault="00A24AC3" w:rsidP="00A24AC3">
      <w:pPr>
        <w:pStyle w:val="BY3"/>
        <w:rPr>
          <w:rFonts w:asciiTheme="minorHAnsi" w:hAnsiTheme="minorHAnsi"/>
          <w:szCs w:val="24"/>
        </w:rPr>
      </w:pPr>
      <w:r w:rsidRPr="0050447A">
        <w:rPr>
          <w:rFonts w:asciiTheme="minorHAnsi" w:hAnsiTheme="minorHAnsi"/>
          <w:szCs w:val="24"/>
        </w:rPr>
        <w:t>A quorum for any m</w:t>
      </w:r>
      <w:r w:rsidR="004C684A" w:rsidRPr="0050447A">
        <w:rPr>
          <w:rFonts w:asciiTheme="minorHAnsi" w:hAnsiTheme="minorHAnsi"/>
          <w:szCs w:val="24"/>
        </w:rPr>
        <w:t xml:space="preserve">eeting of any </w:t>
      </w:r>
      <w:r w:rsidR="00CE2BDE" w:rsidRPr="0050447A">
        <w:rPr>
          <w:rFonts w:asciiTheme="minorHAnsi" w:hAnsiTheme="minorHAnsi"/>
          <w:szCs w:val="24"/>
        </w:rPr>
        <w:t>committee</w:t>
      </w:r>
      <w:r w:rsidRPr="0050447A">
        <w:rPr>
          <w:rFonts w:asciiTheme="minorHAnsi" w:hAnsiTheme="minorHAnsi"/>
          <w:szCs w:val="24"/>
        </w:rPr>
        <w:t xml:space="preserve"> shall be a majority of the voting members of the </w:t>
      </w:r>
      <w:r w:rsidR="00CE2BDE" w:rsidRPr="0050447A">
        <w:rPr>
          <w:rFonts w:asciiTheme="minorHAnsi" w:hAnsiTheme="minorHAnsi"/>
          <w:szCs w:val="24"/>
        </w:rPr>
        <w:t>committee</w:t>
      </w:r>
      <w:r w:rsidRPr="0050447A">
        <w:rPr>
          <w:rFonts w:asciiTheme="minorHAnsi" w:hAnsiTheme="minorHAnsi"/>
          <w:szCs w:val="24"/>
        </w:rPr>
        <w:t>.</w:t>
      </w:r>
    </w:p>
    <w:p w14:paraId="76D007E7" w14:textId="042DD25D" w:rsidR="00B66FF8" w:rsidRDefault="00A24AC3" w:rsidP="00CC1295">
      <w:pPr>
        <w:pStyle w:val="BY3"/>
        <w:rPr>
          <w:rFonts w:asciiTheme="minorHAnsi" w:hAnsiTheme="minorHAnsi"/>
          <w:szCs w:val="24"/>
        </w:rPr>
      </w:pPr>
      <w:r w:rsidRPr="0050447A">
        <w:rPr>
          <w:rFonts w:asciiTheme="minorHAnsi" w:hAnsiTheme="minorHAnsi"/>
          <w:szCs w:val="24"/>
        </w:rPr>
        <w:t xml:space="preserve">Procedures at committee meetings shall be consistent with the procedures outlined in </w:t>
      </w:r>
      <w:r w:rsidR="00B66FF8" w:rsidRPr="0050447A">
        <w:rPr>
          <w:rFonts w:asciiTheme="minorHAnsi" w:hAnsiTheme="minorHAnsi"/>
          <w:szCs w:val="24"/>
        </w:rPr>
        <w:t>this by-law</w:t>
      </w:r>
      <w:r w:rsidRPr="0050447A">
        <w:rPr>
          <w:rFonts w:asciiTheme="minorHAnsi" w:hAnsiTheme="minorHAnsi"/>
          <w:szCs w:val="24"/>
        </w:rPr>
        <w:t>, unless otherwise established by a Board policy.</w:t>
      </w:r>
    </w:p>
    <w:p w14:paraId="6CEBE46B" w14:textId="77777777" w:rsidR="00850D0E" w:rsidRPr="00CC1295" w:rsidRDefault="00850D0E" w:rsidP="00850D0E">
      <w:pPr>
        <w:pStyle w:val="BY3"/>
        <w:numPr>
          <w:ilvl w:val="0"/>
          <w:numId w:val="0"/>
        </w:numPr>
        <w:ind w:left="1440"/>
        <w:rPr>
          <w:rFonts w:asciiTheme="minorHAnsi" w:hAnsiTheme="minorHAnsi"/>
          <w:szCs w:val="24"/>
        </w:rPr>
      </w:pPr>
    </w:p>
    <w:p w14:paraId="25CC1498" w14:textId="77777777" w:rsidR="006C69DB" w:rsidRPr="0050447A" w:rsidRDefault="006C69DB">
      <w:pPr>
        <w:pStyle w:val="BY1"/>
        <w:rPr>
          <w:rFonts w:asciiTheme="minorHAnsi" w:hAnsiTheme="minorHAnsi"/>
          <w:szCs w:val="24"/>
        </w:rPr>
      </w:pPr>
      <w:bookmarkStart w:id="122" w:name="_Toc280605961"/>
      <w:bookmarkStart w:id="123" w:name="_Toc472932893"/>
      <w:bookmarkStart w:id="124" w:name="_Toc474212150"/>
      <w:bookmarkEnd w:id="84"/>
      <w:bookmarkEnd w:id="85"/>
      <w:bookmarkEnd w:id="86"/>
      <w:bookmarkEnd w:id="87"/>
      <w:bookmarkEnd w:id="88"/>
      <w:bookmarkEnd w:id="89"/>
      <w:bookmarkEnd w:id="90"/>
      <w:r w:rsidRPr="0050447A">
        <w:rPr>
          <w:rFonts w:asciiTheme="minorHAnsi" w:hAnsiTheme="minorHAnsi"/>
          <w:szCs w:val="24"/>
        </w:rPr>
        <w:t>OFFICERS</w:t>
      </w:r>
      <w:bookmarkEnd w:id="122"/>
      <w:r w:rsidRPr="0050447A">
        <w:rPr>
          <w:rFonts w:asciiTheme="minorHAnsi" w:hAnsiTheme="minorHAnsi"/>
          <w:szCs w:val="24"/>
        </w:rPr>
        <w:t xml:space="preserve"> </w:t>
      </w:r>
      <w:bookmarkEnd w:id="123"/>
      <w:bookmarkEnd w:id="124"/>
    </w:p>
    <w:p w14:paraId="213EBF72" w14:textId="77777777" w:rsidR="006C69DB" w:rsidRPr="00CC1295" w:rsidRDefault="006C69DB" w:rsidP="005068EF">
      <w:pPr>
        <w:pStyle w:val="BY2"/>
        <w:rPr>
          <w:rFonts w:asciiTheme="minorHAnsi" w:hAnsiTheme="minorHAnsi"/>
          <w:szCs w:val="24"/>
        </w:rPr>
      </w:pPr>
      <w:bookmarkStart w:id="125" w:name="_Ref472865851"/>
      <w:bookmarkStart w:id="126" w:name="_Toc472932894"/>
      <w:bookmarkStart w:id="127" w:name="_Toc474212151"/>
      <w:bookmarkStart w:id="128" w:name="_Ref249844911"/>
      <w:bookmarkStart w:id="129" w:name="_Toc280605962"/>
      <w:r w:rsidRPr="00CC1295">
        <w:rPr>
          <w:rFonts w:asciiTheme="minorHAnsi" w:hAnsiTheme="minorHAnsi"/>
          <w:szCs w:val="24"/>
        </w:rPr>
        <w:t>Officers</w:t>
      </w:r>
      <w:bookmarkEnd w:id="125"/>
      <w:bookmarkEnd w:id="126"/>
      <w:bookmarkEnd w:id="127"/>
      <w:bookmarkEnd w:id="128"/>
      <w:bookmarkEnd w:id="129"/>
    </w:p>
    <w:p w14:paraId="7F43430A" w14:textId="77777777" w:rsidR="00F52656" w:rsidRPr="00CC1295" w:rsidRDefault="00CB4F3E" w:rsidP="00F52656">
      <w:pPr>
        <w:pStyle w:val="BY3"/>
        <w:rPr>
          <w:rFonts w:asciiTheme="minorHAnsi" w:hAnsiTheme="minorHAnsi"/>
        </w:rPr>
      </w:pPr>
      <w:r w:rsidRPr="00CC1295">
        <w:rPr>
          <w:rFonts w:asciiTheme="minorHAnsi" w:hAnsiTheme="minorHAnsi"/>
        </w:rPr>
        <w:t>The Board shall elect</w:t>
      </w:r>
      <w:r w:rsidR="005068EF" w:rsidRPr="00CC1295">
        <w:rPr>
          <w:rFonts w:asciiTheme="minorHAnsi" w:hAnsiTheme="minorHAnsi"/>
        </w:rPr>
        <w:t xml:space="preserve"> from among its members</w:t>
      </w:r>
      <w:r w:rsidRPr="00CC1295">
        <w:rPr>
          <w:rFonts w:asciiTheme="minorHAnsi" w:hAnsiTheme="minorHAnsi"/>
        </w:rPr>
        <w:t>,</w:t>
      </w:r>
      <w:r w:rsidR="00404F41" w:rsidRPr="00CC1295">
        <w:rPr>
          <w:rFonts w:asciiTheme="minorHAnsi" w:hAnsiTheme="minorHAnsi"/>
        </w:rPr>
        <w:t xml:space="preserve"> </w:t>
      </w:r>
      <w:r w:rsidR="005068EF" w:rsidRPr="00CC1295">
        <w:rPr>
          <w:rFonts w:asciiTheme="minorHAnsi" w:hAnsiTheme="minorHAnsi"/>
        </w:rPr>
        <w:t xml:space="preserve">at its first meeting following </w:t>
      </w:r>
      <w:r w:rsidR="00404F41" w:rsidRPr="00CC1295">
        <w:rPr>
          <w:rFonts w:asciiTheme="minorHAnsi" w:hAnsiTheme="minorHAnsi"/>
        </w:rPr>
        <w:t>the</w:t>
      </w:r>
      <w:r w:rsidR="004D50BA" w:rsidRPr="00CC1295">
        <w:rPr>
          <w:rFonts w:asciiTheme="minorHAnsi" w:hAnsiTheme="minorHAnsi"/>
        </w:rPr>
        <w:t xml:space="preserve"> </w:t>
      </w:r>
      <w:r w:rsidR="005068EF" w:rsidRPr="00CC1295">
        <w:rPr>
          <w:rFonts w:asciiTheme="minorHAnsi" w:hAnsiTheme="minorHAnsi"/>
        </w:rPr>
        <w:t>annual meeting of the Corporation</w:t>
      </w:r>
      <w:r w:rsidR="00ED5592" w:rsidRPr="00CC1295">
        <w:rPr>
          <w:rFonts w:asciiTheme="minorHAnsi" w:hAnsiTheme="minorHAnsi"/>
        </w:rPr>
        <w:t>,</w:t>
      </w:r>
      <w:r w:rsidR="005068EF" w:rsidRPr="00CC1295">
        <w:rPr>
          <w:rFonts w:asciiTheme="minorHAnsi" w:hAnsiTheme="minorHAnsi"/>
        </w:rPr>
        <w:t xml:space="preserve"> the Chair </w:t>
      </w:r>
      <w:r w:rsidR="00502537" w:rsidRPr="00CC1295">
        <w:rPr>
          <w:rFonts w:asciiTheme="minorHAnsi" w:hAnsiTheme="minorHAnsi"/>
        </w:rPr>
        <w:t xml:space="preserve">and the Vice-Chair </w:t>
      </w:r>
      <w:r w:rsidR="005068EF" w:rsidRPr="00CC1295">
        <w:rPr>
          <w:rFonts w:asciiTheme="minorHAnsi" w:hAnsiTheme="minorHAnsi"/>
        </w:rPr>
        <w:t>of the Board</w:t>
      </w:r>
      <w:r w:rsidR="00404F41" w:rsidRPr="00CC1295">
        <w:rPr>
          <w:rFonts w:asciiTheme="minorHAnsi" w:hAnsiTheme="minorHAnsi"/>
        </w:rPr>
        <w:t>.</w:t>
      </w:r>
      <w:r w:rsidR="00ED5592" w:rsidRPr="00CC1295">
        <w:rPr>
          <w:rFonts w:asciiTheme="minorHAnsi" w:hAnsiTheme="minorHAnsi"/>
          <w:szCs w:val="24"/>
        </w:rPr>
        <w:t xml:space="preserve"> </w:t>
      </w:r>
      <w:r w:rsidR="006B72D1" w:rsidRPr="00CC1295">
        <w:rPr>
          <w:rFonts w:asciiTheme="minorHAnsi" w:hAnsiTheme="minorHAnsi"/>
        </w:rPr>
        <w:t xml:space="preserve"> </w:t>
      </w:r>
    </w:p>
    <w:p w14:paraId="526FD38A" w14:textId="77777777" w:rsidR="005068EF" w:rsidRPr="00F52656" w:rsidRDefault="004D50BA" w:rsidP="002808CB">
      <w:pPr>
        <w:pStyle w:val="BY3"/>
        <w:rPr>
          <w:rFonts w:asciiTheme="minorHAnsi" w:hAnsiTheme="minorHAnsi"/>
          <w:szCs w:val="24"/>
        </w:rPr>
      </w:pPr>
      <w:r w:rsidRPr="00F52656">
        <w:rPr>
          <w:rFonts w:asciiTheme="minorHAnsi" w:hAnsiTheme="minorHAnsi"/>
          <w:szCs w:val="24"/>
        </w:rPr>
        <w:t xml:space="preserve">The </w:t>
      </w:r>
      <w:r w:rsidR="00B66FF8" w:rsidRPr="00F52656">
        <w:rPr>
          <w:rFonts w:asciiTheme="minorHAnsi" w:hAnsiTheme="minorHAnsi"/>
          <w:szCs w:val="24"/>
        </w:rPr>
        <w:t>Executive Director shall serve as Secretary unless otherwise determined by resolution of the Board.</w:t>
      </w:r>
    </w:p>
    <w:p w14:paraId="2713272E" w14:textId="77777777" w:rsidR="004D50BA" w:rsidRPr="0050447A" w:rsidRDefault="00B66FF8" w:rsidP="00404F41">
      <w:pPr>
        <w:pStyle w:val="BY3"/>
        <w:rPr>
          <w:rFonts w:asciiTheme="minorHAnsi" w:hAnsiTheme="minorHAnsi"/>
          <w:szCs w:val="24"/>
        </w:rPr>
      </w:pPr>
      <w:r w:rsidRPr="0050447A">
        <w:rPr>
          <w:rFonts w:asciiTheme="minorHAnsi" w:hAnsiTheme="minorHAnsi"/>
          <w:szCs w:val="24"/>
        </w:rPr>
        <w:t>Any o</w:t>
      </w:r>
      <w:r w:rsidR="004D50BA" w:rsidRPr="0050447A">
        <w:rPr>
          <w:rFonts w:asciiTheme="minorHAnsi" w:hAnsiTheme="minorHAnsi"/>
          <w:szCs w:val="24"/>
        </w:rPr>
        <w:t>fficer of the Board shall cease to hold office upon resolution of the Board.</w:t>
      </w:r>
    </w:p>
    <w:p w14:paraId="24D2E595" w14:textId="77777777" w:rsidR="006C69DB" w:rsidRPr="0050447A" w:rsidRDefault="006C69DB">
      <w:pPr>
        <w:pStyle w:val="BY2"/>
        <w:rPr>
          <w:rFonts w:asciiTheme="minorHAnsi" w:hAnsiTheme="minorHAnsi"/>
          <w:szCs w:val="24"/>
        </w:rPr>
      </w:pPr>
      <w:bookmarkStart w:id="130" w:name="_Toc472932895"/>
      <w:bookmarkStart w:id="131" w:name="_Toc474212152"/>
      <w:bookmarkStart w:id="132" w:name="_Toc280605963"/>
      <w:r w:rsidRPr="0050447A">
        <w:rPr>
          <w:rFonts w:asciiTheme="minorHAnsi" w:hAnsiTheme="minorHAnsi"/>
          <w:szCs w:val="24"/>
        </w:rPr>
        <w:t>Duties of the Chair of the Board</w:t>
      </w:r>
      <w:bookmarkEnd w:id="130"/>
      <w:bookmarkEnd w:id="131"/>
      <w:bookmarkEnd w:id="132"/>
    </w:p>
    <w:p w14:paraId="49BE3EC0" w14:textId="77777777" w:rsidR="00502537" w:rsidRPr="0050447A" w:rsidRDefault="00502537" w:rsidP="00502537">
      <w:pPr>
        <w:ind w:left="720"/>
        <w:rPr>
          <w:rFonts w:asciiTheme="minorHAnsi" w:hAnsiTheme="minorHAnsi"/>
          <w:szCs w:val="24"/>
        </w:rPr>
      </w:pPr>
      <w:r w:rsidRPr="0050447A">
        <w:rPr>
          <w:rFonts w:asciiTheme="minorHAnsi" w:hAnsiTheme="minorHAnsi"/>
          <w:szCs w:val="24"/>
        </w:rPr>
        <w:t>The duties of the Chair of the Board shall include, without limitation, the following:</w:t>
      </w:r>
    </w:p>
    <w:p w14:paraId="227A1961"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act as President of the Corporation, preside at all meetings of the Board and act as chair of such meetings;</w:t>
      </w:r>
    </w:p>
    <w:p w14:paraId="412C589C"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report to the Directors and Members at the annual meeting of the Corporation, and at all such other times as the Chair of the Board may consider advisable or necessary, concerning the operations of the Corporation;</w:t>
      </w:r>
    </w:p>
    <w:p w14:paraId="5D501F41"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ensure that appropriate notice of Board meetings is given to Directors;</w:t>
      </w:r>
    </w:p>
    <w:p w14:paraId="65CBDE7F"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where possible, ensure that appropriate Board information and supporting materials are provided to the Directors at least seven (7) days prior to the Board meeting;</w:t>
      </w:r>
    </w:p>
    <w:p w14:paraId="59239ED4"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report regularly and promptly to the Board issues that are relevant to their governance responsibilities;</w:t>
      </w:r>
    </w:p>
    <w:p w14:paraId="46910C0C"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lastRenderedPageBreak/>
        <w:t>be responsible for addressing issues associated with under-performance of individual Directors including, if applicable, their removal from the Board;</w:t>
      </w:r>
    </w:p>
    <w:p w14:paraId="45880AD1"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ensure that the annual review of the Executive Director’s performance and compensation is done;</w:t>
      </w:r>
    </w:p>
    <w:p w14:paraId="0F13C154"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stay up-to-date about the Corporation and determine when an issue needs to be brought to the attention of the Board;</w:t>
      </w:r>
    </w:p>
    <w:p w14:paraId="03EC7F59"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 xml:space="preserve">intervene when necessary in instances involving conflict of interest, confidentiality and other Board policies; </w:t>
      </w:r>
    </w:p>
    <w:p w14:paraId="22DE25EB"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represent the Corporation at both public and other official functions; and</w:t>
      </w:r>
    </w:p>
    <w:p w14:paraId="3F615EC5"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assume and perform such other duties as may from time to time be assigned to him or her by the Board.</w:t>
      </w:r>
    </w:p>
    <w:p w14:paraId="157D8077" w14:textId="77777777" w:rsidR="00502537" w:rsidRPr="0050447A" w:rsidRDefault="00502537" w:rsidP="00502537">
      <w:pPr>
        <w:pStyle w:val="BY2"/>
        <w:numPr>
          <w:ilvl w:val="1"/>
          <w:numId w:val="4"/>
        </w:numPr>
        <w:rPr>
          <w:rFonts w:asciiTheme="minorHAnsi" w:hAnsiTheme="minorHAnsi"/>
          <w:szCs w:val="24"/>
        </w:rPr>
      </w:pPr>
      <w:bookmarkStart w:id="133" w:name="_Toc292980227"/>
      <w:r w:rsidRPr="0050447A">
        <w:rPr>
          <w:rFonts w:asciiTheme="minorHAnsi" w:hAnsiTheme="minorHAnsi"/>
          <w:szCs w:val="24"/>
        </w:rPr>
        <w:t>Duties of the Vice-Chair</w:t>
      </w:r>
      <w:bookmarkEnd w:id="133"/>
    </w:p>
    <w:p w14:paraId="0AB600FE" w14:textId="77777777" w:rsidR="00502537" w:rsidRPr="0050447A" w:rsidRDefault="00502537" w:rsidP="00502537">
      <w:pPr>
        <w:pStyle w:val="bynorm"/>
        <w:rPr>
          <w:rFonts w:asciiTheme="minorHAnsi" w:hAnsiTheme="minorHAnsi"/>
          <w:szCs w:val="24"/>
        </w:rPr>
      </w:pPr>
      <w:r w:rsidRPr="0050447A">
        <w:rPr>
          <w:rFonts w:asciiTheme="minorHAnsi" w:hAnsiTheme="minorHAnsi"/>
          <w:szCs w:val="24"/>
        </w:rPr>
        <w:t>The Vice-Chair shall serve as the Chair in the Chair’s absence and otherwise perform those duties assigned by the Chair.</w:t>
      </w:r>
    </w:p>
    <w:p w14:paraId="0350C6C0" w14:textId="77777777" w:rsidR="006C69DB" w:rsidRPr="0050447A" w:rsidRDefault="006C69DB">
      <w:pPr>
        <w:pStyle w:val="BY2"/>
        <w:rPr>
          <w:rFonts w:asciiTheme="minorHAnsi" w:hAnsiTheme="minorHAnsi"/>
          <w:szCs w:val="24"/>
        </w:rPr>
      </w:pPr>
      <w:bookmarkStart w:id="134" w:name="_Toc472932898"/>
      <w:bookmarkStart w:id="135" w:name="_Toc474212154"/>
      <w:bookmarkStart w:id="136" w:name="_Toc280605964"/>
      <w:r w:rsidRPr="0050447A">
        <w:rPr>
          <w:rFonts w:asciiTheme="minorHAnsi" w:hAnsiTheme="minorHAnsi"/>
          <w:szCs w:val="24"/>
        </w:rPr>
        <w:t xml:space="preserve">Duties of the </w:t>
      </w:r>
      <w:r w:rsidR="005C6569" w:rsidRPr="0050447A">
        <w:rPr>
          <w:rFonts w:asciiTheme="minorHAnsi" w:hAnsiTheme="minorHAnsi"/>
          <w:szCs w:val="24"/>
        </w:rPr>
        <w:t>Secretary</w:t>
      </w:r>
      <w:bookmarkEnd w:id="134"/>
      <w:bookmarkEnd w:id="135"/>
      <w:bookmarkEnd w:id="136"/>
    </w:p>
    <w:p w14:paraId="4CE56940"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The Secretary of the Corporation shall:</w:t>
      </w:r>
    </w:p>
    <w:p w14:paraId="18038A41"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keep a roll of the names and addresses of the Members;</w:t>
      </w:r>
    </w:p>
    <w:p w14:paraId="5ADBAD76"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attend all meetings of the Members, the Board and Committees of the Board;</w:t>
      </w:r>
    </w:p>
    <w:p w14:paraId="389A7D81"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ensure the proper recording and maintenance of minutes of all meetings of the Members, the Board and Committees;</w:t>
      </w:r>
    </w:p>
    <w:p w14:paraId="19CD9E73"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have custody of all minute books, documents and registers of the Corporation and ensure that the same are maintained as required by law;</w:t>
      </w:r>
    </w:p>
    <w:p w14:paraId="00445A6D"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ensure that all reports are prepared and filed as are required to be filed by law or requested by the Board;</w:t>
      </w:r>
    </w:p>
    <w:p w14:paraId="594DC75C"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be the custodian of the seal of the Corporation;</w:t>
      </w:r>
    </w:p>
    <w:p w14:paraId="17E6045E"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give such notice as required by this By-Law or by law of all meetings of the Corporation, the Board and its Committees; and</w:t>
      </w:r>
    </w:p>
    <w:p w14:paraId="6E425A3F"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perform such other duties as may from time to time be assigned to the Secretary by the Board.</w:t>
      </w:r>
    </w:p>
    <w:p w14:paraId="028D0366"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The Secretary may delegate the performance of his or her duties to any person(s) as approved by the Board, but the Secretary shall retain responsibility for ensuring the proper performance of such duties.</w:t>
      </w:r>
    </w:p>
    <w:p w14:paraId="76C811BB" w14:textId="77777777" w:rsidR="00B66FF8" w:rsidRPr="0050447A" w:rsidRDefault="00B66FF8" w:rsidP="00B66FF8">
      <w:pPr>
        <w:pStyle w:val="BY2"/>
        <w:rPr>
          <w:rFonts w:asciiTheme="minorHAnsi" w:hAnsiTheme="minorHAnsi"/>
          <w:szCs w:val="24"/>
        </w:rPr>
      </w:pPr>
      <w:r w:rsidRPr="0050447A">
        <w:rPr>
          <w:rFonts w:asciiTheme="minorHAnsi" w:hAnsiTheme="minorHAnsi"/>
          <w:szCs w:val="24"/>
        </w:rPr>
        <w:t>Other Officers</w:t>
      </w:r>
    </w:p>
    <w:p w14:paraId="745D1D2E" w14:textId="77777777" w:rsidR="006C69DB" w:rsidRPr="0050447A" w:rsidRDefault="00B66FF8" w:rsidP="00B66FF8">
      <w:pPr>
        <w:pStyle w:val="BY3"/>
        <w:numPr>
          <w:ilvl w:val="0"/>
          <w:numId w:val="0"/>
        </w:numPr>
        <w:ind w:left="720"/>
        <w:rPr>
          <w:rFonts w:asciiTheme="minorHAnsi" w:hAnsiTheme="minorHAnsi"/>
          <w:szCs w:val="24"/>
        </w:rPr>
      </w:pPr>
      <w:r w:rsidRPr="0050447A">
        <w:rPr>
          <w:rFonts w:asciiTheme="minorHAnsi" w:hAnsiTheme="minorHAnsi"/>
          <w:szCs w:val="24"/>
        </w:rPr>
        <w:t xml:space="preserve">The powers and duties of all other officers shall be such as the Board may from time to time determine. Any of the powers and duties of an officer to whom an assistant has been </w:t>
      </w:r>
      <w:r w:rsidRPr="0050447A">
        <w:rPr>
          <w:rFonts w:asciiTheme="minorHAnsi" w:hAnsiTheme="minorHAnsi"/>
          <w:szCs w:val="24"/>
        </w:rPr>
        <w:lastRenderedPageBreak/>
        <w:t>appointed may be exercised and performed by such an assistant unless the Board otherwise directs</w:t>
      </w:r>
      <w:r w:rsidR="006C69DB" w:rsidRPr="0050447A">
        <w:rPr>
          <w:rFonts w:asciiTheme="minorHAnsi" w:hAnsiTheme="minorHAnsi"/>
          <w:szCs w:val="24"/>
        </w:rPr>
        <w:t>.</w:t>
      </w:r>
    </w:p>
    <w:p w14:paraId="3335745C" w14:textId="77777777" w:rsidR="00502537" w:rsidRPr="0050447A" w:rsidRDefault="00560088" w:rsidP="00560088">
      <w:pPr>
        <w:pStyle w:val="BY2"/>
        <w:rPr>
          <w:rFonts w:asciiTheme="minorHAnsi" w:hAnsiTheme="minorHAnsi"/>
          <w:szCs w:val="24"/>
        </w:rPr>
      </w:pPr>
      <w:r>
        <w:rPr>
          <w:rFonts w:asciiTheme="minorHAnsi" w:hAnsiTheme="minorHAnsi"/>
          <w:szCs w:val="24"/>
        </w:rPr>
        <w:t>Treasurer</w:t>
      </w:r>
    </w:p>
    <w:p w14:paraId="24BDB0A2" w14:textId="77777777" w:rsidR="00502537" w:rsidRPr="0050447A" w:rsidRDefault="00502537" w:rsidP="00502537">
      <w:pPr>
        <w:pStyle w:val="BY3"/>
        <w:numPr>
          <w:ilvl w:val="2"/>
          <w:numId w:val="4"/>
        </w:numPr>
        <w:rPr>
          <w:rFonts w:asciiTheme="minorHAnsi" w:hAnsiTheme="minorHAnsi"/>
          <w:szCs w:val="24"/>
        </w:rPr>
      </w:pPr>
      <w:r w:rsidRPr="0050447A">
        <w:rPr>
          <w:rFonts w:asciiTheme="minorHAnsi" w:hAnsiTheme="minorHAnsi"/>
          <w:szCs w:val="24"/>
        </w:rPr>
        <w:t>The Treasurer of the Corporation shall:</w:t>
      </w:r>
    </w:p>
    <w:p w14:paraId="1C2E0E12"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 xml:space="preserve">maintain custody of all books of account and accounting records of the Corporation required to be kept by the provisions of the </w:t>
      </w:r>
      <w:r w:rsidRPr="0050447A">
        <w:rPr>
          <w:rFonts w:asciiTheme="minorHAnsi" w:hAnsiTheme="minorHAnsi"/>
          <w:i/>
          <w:szCs w:val="24"/>
        </w:rPr>
        <w:t>Act</w:t>
      </w:r>
      <w:r w:rsidRPr="0050447A">
        <w:rPr>
          <w:rFonts w:asciiTheme="minorHAnsi" w:hAnsiTheme="minorHAnsi"/>
          <w:szCs w:val="24"/>
        </w:rPr>
        <w:t>;</w:t>
      </w:r>
    </w:p>
    <w:p w14:paraId="2DDE8C80"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submit a financial statement at each regular meeting of the Board indicating the financial position of the Corporation at the close of the preceding month once removed;</w:t>
      </w:r>
    </w:p>
    <w:p w14:paraId="4DC0DAAC"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cause the accounts of the Corporation to be audited, and cause to be prepared financial statements and an auditors’ report as prescribed by law;</w:t>
      </w:r>
    </w:p>
    <w:p w14:paraId="7A91DFF5"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 xml:space="preserve">where applicable, submit quarterly certificates to the Board in respect of the previous quarter, which have been signed by the senior member of the </w:t>
      </w:r>
      <w:r w:rsidR="00F21889">
        <w:rPr>
          <w:rFonts w:asciiTheme="minorHAnsi" w:hAnsiTheme="minorHAnsi"/>
          <w:szCs w:val="24"/>
        </w:rPr>
        <w:t>Family Health Team</w:t>
      </w:r>
      <w:r w:rsidRPr="0050447A">
        <w:rPr>
          <w:rFonts w:asciiTheme="minorHAnsi" w:hAnsiTheme="minorHAnsi"/>
          <w:szCs w:val="24"/>
        </w:rPr>
        <w:t xml:space="preserve"> administration responsible for business and finance, that all wages owing to employees and source deductions relating to the employees that the Corporation is required to deduct and remit to the proper authorities (including the </w:t>
      </w:r>
      <w:r w:rsidRPr="0050447A">
        <w:rPr>
          <w:rFonts w:asciiTheme="minorHAnsi" w:hAnsiTheme="minorHAnsi"/>
          <w:i/>
          <w:szCs w:val="24"/>
        </w:rPr>
        <w:t xml:space="preserve">Income Tax Act, </w:t>
      </w:r>
      <w:r w:rsidRPr="0050447A">
        <w:rPr>
          <w:rFonts w:asciiTheme="minorHAnsi" w:hAnsiTheme="minorHAnsi"/>
          <w:szCs w:val="24"/>
        </w:rPr>
        <w:t xml:space="preserve">Canada Pension Plan, the </w:t>
      </w:r>
      <w:r w:rsidRPr="0050447A">
        <w:rPr>
          <w:rFonts w:asciiTheme="minorHAnsi" w:hAnsiTheme="minorHAnsi"/>
          <w:i/>
          <w:szCs w:val="24"/>
        </w:rPr>
        <w:t>Employment Insurance Act</w:t>
      </w:r>
      <w:r w:rsidRPr="0050447A">
        <w:rPr>
          <w:rFonts w:asciiTheme="minorHAnsi" w:hAnsiTheme="minorHAnsi"/>
          <w:szCs w:val="24"/>
        </w:rPr>
        <w:t xml:space="preserve"> and the </w:t>
      </w:r>
      <w:r w:rsidRPr="0050447A">
        <w:rPr>
          <w:rFonts w:asciiTheme="minorHAnsi" w:hAnsiTheme="minorHAnsi"/>
          <w:i/>
          <w:szCs w:val="24"/>
        </w:rPr>
        <w:t xml:space="preserve">Employer Health Tax Act) </w:t>
      </w:r>
      <w:r w:rsidRPr="0050447A">
        <w:rPr>
          <w:rFonts w:asciiTheme="minorHAnsi" w:hAnsiTheme="minorHAnsi"/>
          <w:szCs w:val="24"/>
        </w:rPr>
        <w:t xml:space="preserve">have been made and remitted to the proper authorities, and that all taxes collected (e.g., harmonized sales tax) have been collected and remitted to the appropriate authorities; </w:t>
      </w:r>
    </w:p>
    <w:p w14:paraId="4949B449"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at least semi-annually provide an accounting to the Board with respect to all funds held in trust by the Corporation; and</w:t>
      </w:r>
    </w:p>
    <w:p w14:paraId="2B963F25" w14:textId="77777777" w:rsidR="00502537" w:rsidRPr="0050447A" w:rsidRDefault="00502537" w:rsidP="00502537">
      <w:pPr>
        <w:pStyle w:val="by4"/>
        <w:numPr>
          <w:ilvl w:val="3"/>
          <w:numId w:val="4"/>
        </w:numPr>
        <w:rPr>
          <w:rFonts w:asciiTheme="minorHAnsi" w:hAnsiTheme="minorHAnsi"/>
          <w:szCs w:val="24"/>
        </w:rPr>
      </w:pPr>
      <w:r w:rsidRPr="0050447A">
        <w:rPr>
          <w:rFonts w:asciiTheme="minorHAnsi" w:hAnsiTheme="minorHAnsi"/>
          <w:szCs w:val="24"/>
        </w:rPr>
        <w:t>act as chair of the Audit/Finance Committee, where such committee has been struck.</w:t>
      </w:r>
    </w:p>
    <w:p w14:paraId="3E013420" w14:textId="77777777" w:rsidR="00502537" w:rsidRPr="0050447A" w:rsidRDefault="00502537" w:rsidP="00502537">
      <w:pPr>
        <w:pStyle w:val="BY3"/>
        <w:numPr>
          <w:ilvl w:val="0"/>
          <w:numId w:val="0"/>
        </w:numPr>
        <w:ind w:left="1440" w:hanging="720"/>
        <w:rPr>
          <w:rFonts w:asciiTheme="minorHAnsi" w:hAnsiTheme="minorHAnsi"/>
          <w:szCs w:val="24"/>
        </w:rPr>
      </w:pPr>
      <w:r w:rsidRPr="0050447A">
        <w:rPr>
          <w:rFonts w:asciiTheme="minorHAnsi" w:hAnsiTheme="minorHAnsi"/>
          <w:szCs w:val="24"/>
        </w:rPr>
        <w:t>(b)</w:t>
      </w:r>
      <w:r w:rsidRPr="0050447A">
        <w:rPr>
          <w:rFonts w:asciiTheme="minorHAnsi" w:hAnsiTheme="minorHAnsi"/>
          <w:szCs w:val="24"/>
        </w:rPr>
        <w:tab/>
        <w:t>The Treasurer may delegate the performance of his or her duties to any person(s) as approved by the Board, but the Treasurer shall retain responsibility for ensuring the proper performance of such duties.</w:t>
      </w:r>
    </w:p>
    <w:p w14:paraId="441D6659" w14:textId="4F1938D3" w:rsidR="00850D0E" w:rsidRPr="0050447A" w:rsidRDefault="00850D0E" w:rsidP="00B66FF8">
      <w:pPr>
        <w:pStyle w:val="BY3"/>
        <w:numPr>
          <w:ilvl w:val="0"/>
          <w:numId w:val="0"/>
        </w:numPr>
        <w:ind w:left="720"/>
        <w:rPr>
          <w:rFonts w:asciiTheme="minorHAnsi" w:hAnsiTheme="minorHAnsi"/>
          <w:szCs w:val="24"/>
        </w:rPr>
      </w:pPr>
    </w:p>
    <w:p w14:paraId="6CEE30D0" w14:textId="77777777" w:rsidR="006C69DB" w:rsidRPr="0050447A" w:rsidRDefault="007F0739" w:rsidP="007F0739">
      <w:pPr>
        <w:pStyle w:val="BY1"/>
        <w:rPr>
          <w:rFonts w:asciiTheme="minorHAnsi" w:hAnsiTheme="minorHAnsi"/>
          <w:szCs w:val="24"/>
        </w:rPr>
      </w:pPr>
      <w:bookmarkStart w:id="137" w:name="_Toc280605965"/>
      <w:r w:rsidRPr="0050447A">
        <w:rPr>
          <w:rFonts w:asciiTheme="minorHAnsi" w:hAnsiTheme="minorHAnsi"/>
          <w:szCs w:val="24"/>
        </w:rPr>
        <w:t>INDEMNIFICATION OF DIRECTORS</w:t>
      </w:r>
      <w:bookmarkEnd w:id="137"/>
    </w:p>
    <w:p w14:paraId="08D39E77" w14:textId="77777777" w:rsidR="006C69DB" w:rsidRPr="0050447A" w:rsidRDefault="006C69DB">
      <w:pPr>
        <w:pStyle w:val="BY2"/>
        <w:rPr>
          <w:rFonts w:asciiTheme="minorHAnsi" w:hAnsiTheme="minorHAnsi"/>
          <w:szCs w:val="24"/>
        </w:rPr>
      </w:pPr>
      <w:bookmarkStart w:id="138" w:name="_Toc280605966"/>
      <w:r w:rsidRPr="0050447A">
        <w:rPr>
          <w:rFonts w:asciiTheme="minorHAnsi" w:hAnsiTheme="minorHAnsi"/>
          <w:szCs w:val="24"/>
        </w:rPr>
        <w:t xml:space="preserve">Indemnification of Directors, Officers, and </w:t>
      </w:r>
      <w:r w:rsidR="00CE2BDE" w:rsidRPr="0050447A">
        <w:rPr>
          <w:rFonts w:asciiTheme="minorHAnsi" w:hAnsiTheme="minorHAnsi"/>
          <w:szCs w:val="24"/>
        </w:rPr>
        <w:t>committee</w:t>
      </w:r>
      <w:r w:rsidRPr="0050447A">
        <w:rPr>
          <w:rFonts w:asciiTheme="minorHAnsi" w:hAnsiTheme="minorHAnsi"/>
          <w:szCs w:val="24"/>
        </w:rPr>
        <w:t xml:space="preserve"> Members</w:t>
      </w:r>
      <w:bookmarkEnd w:id="138"/>
    </w:p>
    <w:p w14:paraId="3972FB4B" w14:textId="60D2ECF9" w:rsidR="006C69DB" w:rsidRPr="0050447A" w:rsidRDefault="00B66FF8">
      <w:pPr>
        <w:ind w:left="720"/>
        <w:rPr>
          <w:rFonts w:asciiTheme="minorHAnsi" w:hAnsiTheme="minorHAnsi"/>
          <w:szCs w:val="24"/>
        </w:rPr>
      </w:pPr>
      <w:r w:rsidRPr="0050447A">
        <w:rPr>
          <w:rFonts w:asciiTheme="minorHAnsi" w:hAnsiTheme="minorHAnsi"/>
          <w:szCs w:val="24"/>
        </w:rPr>
        <w:t>Every Director, o</w:t>
      </w:r>
      <w:r w:rsidR="006C69DB" w:rsidRPr="0050447A">
        <w:rPr>
          <w:rFonts w:asciiTheme="minorHAnsi" w:hAnsiTheme="minorHAnsi"/>
          <w:szCs w:val="24"/>
        </w:rPr>
        <w:t xml:space="preserve">fficer, and member of a </w:t>
      </w:r>
      <w:r w:rsidR="00CE2BDE" w:rsidRPr="0050447A">
        <w:rPr>
          <w:rFonts w:asciiTheme="minorHAnsi" w:hAnsiTheme="minorHAnsi"/>
          <w:szCs w:val="24"/>
        </w:rPr>
        <w:t>committee</w:t>
      </w:r>
      <w:r w:rsidR="006C69DB" w:rsidRPr="0050447A">
        <w:rPr>
          <w:rFonts w:asciiTheme="minorHAnsi" w:hAnsiTheme="minorHAnsi"/>
          <w:szCs w:val="24"/>
        </w:rPr>
        <w:t xml:space="preserve"> appointed or authorized by the Board, his or her heirs, executors, administrators and estate and effects, respectively, shall from time to time and at all times be indemnified and saved harmless out of the funds of the Corporation from and against all costs, charges and expenses whatsoever that such Director, </w:t>
      </w:r>
      <w:r w:rsidRPr="0050447A">
        <w:rPr>
          <w:rFonts w:asciiTheme="minorHAnsi" w:hAnsiTheme="minorHAnsi"/>
          <w:szCs w:val="24"/>
        </w:rPr>
        <w:t>officer</w:t>
      </w:r>
      <w:r w:rsidR="006C69DB" w:rsidRPr="0050447A">
        <w:rPr>
          <w:rFonts w:asciiTheme="minorHAnsi" w:hAnsiTheme="minorHAnsi"/>
          <w:szCs w:val="24"/>
        </w:rPr>
        <w:t xml:space="preserve"> or </w:t>
      </w:r>
      <w:r w:rsidR="00CE2BDE" w:rsidRPr="0050447A">
        <w:rPr>
          <w:rFonts w:asciiTheme="minorHAnsi" w:hAnsiTheme="minorHAnsi"/>
          <w:szCs w:val="24"/>
        </w:rPr>
        <w:t>committee</w:t>
      </w:r>
      <w:r w:rsidR="006C69DB" w:rsidRPr="0050447A">
        <w:rPr>
          <w:rFonts w:asciiTheme="minorHAnsi" w:hAnsiTheme="minorHAnsi"/>
          <w:szCs w:val="24"/>
        </w:rPr>
        <w:t xml:space="preserve"> member sustains or incurs in or about any claim, action, suit or proceeding that is made, brought, commenced or prosecuted against him or her, for and in respect of any act, deed, matter or thing whatsoever made, done, </w:t>
      </w:r>
      <w:r w:rsidR="006C69DB" w:rsidRPr="0050447A">
        <w:rPr>
          <w:rFonts w:asciiTheme="minorHAnsi" w:hAnsiTheme="minorHAnsi"/>
          <w:szCs w:val="24"/>
        </w:rPr>
        <w:lastRenderedPageBreak/>
        <w:t xml:space="preserve">permitted to be done or omitted to be done by him or her in or about the execution of his or her duties as Director, </w:t>
      </w:r>
      <w:r w:rsidRPr="0050447A">
        <w:rPr>
          <w:rFonts w:asciiTheme="minorHAnsi" w:hAnsiTheme="minorHAnsi"/>
          <w:szCs w:val="24"/>
        </w:rPr>
        <w:t>officer</w:t>
      </w:r>
      <w:r w:rsidR="006C69DB" w:rsidRPr="0050447A">
        <w:rPr>
          <w:rFonts w:asciiTheme="minorHAnsi" w:hAnsiTheme="minorHAnsi"/>
          <w:szCs w:val="24"/>
        </w:rPr>
        <w:t xml:space="preserve">, or </w:t>
      </w:r>
      <w:r w:rsidR="00CE2BDE" w:rsidRPr="0050447A">
        <w:rPr>
          <w:rFonts w:asciiTheme="minorHAnsi" w:hAnsiTheme="minorHAnsi"/>
          <w:szCs w:val="24"/>
        </w:rPr>
        <w:t>committee</w:t>
      </w:r>
      <w:r w:rsidR="006C69DB" w:rsidRPr="0050447A">
        <w:rPr>
          <w:rFonts w:asciiTheme="minorHAnsi" w:hAnsiTheme="minorHAnsi"/>
          <w:szCs w:val="24"/>
        </w:rPr>
        <w:t xml:space="preserve"> member, excepting only such costs, charges or expenses as are occasioned by or are due to his or her own </w:t>
      </w:r>
      <w:r w:rsidR="00E53863" w:rsidRPr="0050447A">
        <w:rPr>
          <w:rFonts w:asciiTheme="minorHAnsi" w:hAnsiTheme="minorHAnsi"/>
          <w:szCs w:val="24"/>
        </w:rPr>
        <w:t>willful</w:t>
      </w:r>
      <w:r w:rsidR="006C69DB" w:rsidRPr="0050447A">
        <w:rPr>
          <w:rFonts w:asciiTheme="minorHAnsi" w:hAnsiTheme="minorHAnsi"/>
          <w:szCs w:val="24"/>
        </w:rPr>
        <w:t xml:space="preserve"> neglect or default or by his or her dishonest, fraudulent or criminal act.</w:t>
      </w:r>
      <w:r w:rsidR="0065196A" w:rsidRPr="0050447A">
        <w:rPr>
          <w:rFonts w:asciiTheme="minorHAnsi" w:hAnsiTheme="minorHAnsi"/>
          <w:szCs w:val="24"/>
        </w:rPr>
        <w:t xml:space="preserve">  </w:t>
      </w:r>
    </w:p>
    <w:p w14:paraId="0B1F51B4" w14:textId="77777777" w:rsidR="006C69DB" w:rsidRPr="0050447A" w:rsidRDefault="006C69DB">
      <w:pPr>
        <w:pStyle w:val="BY2"/>
        <w:rPr>
          <w:rFonts w:asciiTheme="minorHAnsi" w:hAnsiTheme="minorHAnsi"/>
          <w:szCs w:val="24"/>
        </w:rPr>
      </w:pPr>
      <w:bookmarkStart w:id="139" w:name="_Toc472932902"/>
      <w:bookmarkStart w:id="140" w:name="_Toc474212159"/>
      <w:bookmarkStart w:id="141" w:name="_Toc280605967"/>
      <w:r w:rsidRPr="0050447A">
        <w:rPr>
          <w:rFonts w:asciiTheme="minorHAnsi" w:hAnsiTheme="minorHAnsi"/>
          <w:szCs w:val="24"/>
        </w:rPr>
        <w:t>Insurance</w:t>
      </w:r>
      <w:bookmarkEnd w:id="139"/>
      <w:bookmarkEnd w:id="140"/>
      <w:bookmarkEnd w:id="141"/>
    </w:p>
    <w:p w14:paraId="4B8E179E" w14:textId="71389F53" w:rsidR="006C69DB" w:rsidRPr="0050447A" w:rsidRDefault="006C69DB" w:rsidP="00B66FF8">
      <w:pPr>
        <w:pStyle w:val="BY3"/>
        <w:numPr>
          <w:ilvl w:val="0"/>
          <w:numId w:val="0"/>
        </w:numPr>
        <w:ind w:left="720"/>
        <w:rPr>
          <w:rFonts w:asciiTheme="minorHAnsi" w:hAnsiTheme="minorHAnsi"/>
          <w:szCs w:val="24"/>
        </w:rPr>
      </w:pPr>
      <w:r w:rsidRPr="0050447A">
        <w:rPr>
          <w:rFonts w:asciiTheme="minorHAnsi" w:hAnsiTheme="minorHAnsi"/>
          <w:szCs w:val="24"/>
        </w:rPr>
        <w:t>The Board will cause to be purchased such insurance as it considers advisable and necessary to ensure that Direc</w:t>
      </w:r>
      <w:r w:rsidR="00B66FF8" w:rsidRPr="0050447A">
        <w:rPr>
          <w:rFonts w:asciiTheme="minorHAnsi" w:hAnsiTheme="minorHAnsi"/>
          <w:szCs w:val="24"/>
        </w:rPr>
        <w:t>tors, o</w:t>
      </w:r>
      <w:r w:rsidRPr="0050447A">
        <w:rPr>
          <w:rFonts w:asciiTheme="minorHAnsi" w:hAnsiTheme="minorHAnsi"/>
          <w:szCs w:val="24"/>
        </w:rPr>
        <w:t xml:space="preserve">fficers, and members of said </w:t>
      </w:r>
      <w:r w:rsidR="00CE2BDE" w:rsidRPr="0050447A">
        <w:rPr>
          <w:rFonts w:asciiTheme="minorHAnsi" w:hAnsiTheme="minorHAnsi"/>
          <w:szCs w:val="24"/>
        </w:rPr>
        <w:t>committee</w:t>
      </w:r>
      <w:r w:rsidRPr="0050447A">
        <w:rPr>
          <w:rFonts w:asciiTheme="minorHAnsi" w:hAnsiTheme="minorHAnsi"/>
          <w:szCs w:val="24"/>
        </w:rPr>
        <w:t xml:space="preserve">s </w:t>
      </w:r>
      <w:r w:rsidR="00E53863" w:rsidRPr="0050447A">
        <w:rPr>
          <w:rFonts w:asciiTheme="minorHAnsi" w:hAnsiTheme="minorHAnsi"/>
          <w:szCs w:val="24"/>
        </w:rPr>
        <w:t>would</w:t>
      </w:r>
      <w:r w:rsidRPr="0050447A">
        <w:rPr>
          <w:rFonts w:asciiTheme="minorHAnsi" w:hAnsiTheme="minorHAnsi"/>
          <w:szCs w:val="24"/>
        </w:rPr>
        <w:t xml:space="preserve"> be indemnified and saved harmless in accordance with this </w:t>
      </w:r>
      <w:r w:rsidR="00CE2BDE" w:rsidRPr="0050447A">
        <w:rPr>
          <w:rFonts w:asciiTheme="minorHAnsi" w:hAnsiTheme="minorHAnsi"/>
          <w:szCs w:val="24"/>
        </w:rPr>
        <w:t>By-law</w:t>
      </w:r>
      <w:r w:rsidRPr="0050447A">
        <w:rPr>
          <w:rFonts w:asciiTheme="minorHAnsi" w:hAnsiTheme="minorHAnsi"/>
          <w:szCs w:val="24"/>
        </w:rPr>
        <w:t>; the premiums for such insurance coverage shall be paid from the funds of the Corporation.</w:t>
      </w:r>
    </w:p>
    <w:p w14:paraId="47E15975" w14:textId="77777777" w:rsidR="006C69DB" w:rsidRPr="0050447A" w:rsidRDefault="006C69DB">
      <w:pPr>
        <w:pStyle w:val="BY1"/>
        <w:rPr>
          <w:rFonts w:asciiTheme="minorHAnsi" w:hAnsiTheme="minorHAnsi"/>
          <w:szCs w:val="24"/>
        </w:rPr>
      </w:pPr>
      <w:bookmarkStart w:id="142" w:name="_Toc472932927"/>
      <w:bookmarkStart w:id="143" w:name="_Toc474212168"/>
      <w:bookmarkStart w:id="144" w:name="_Toc280605968"/>
      <w:r w:rsidRPr="0050447A">
        <w:rPr>
          <w:rFonts w:asciiTheme="minorHAnsi" w:hAnsiTheme="minorHAnsi"/>
          <w:szCs w:val="24"/>
        </w:rPr>
        <w:t>FINANCIAL</w:t>
      </w:r>
      <w:bookmarkEnd w:id="142"/>
      <w:bookmarkEnd w:id="143"/>
      <w:r w:rsidR="00467ECE" w:rsidRPr="0050447A">
        <w:rPr>
          <w:rFonts w:asciiTheme="minorHAnsi" w:hAnsiTheme="minorHAnsi"/>
          <w:szCs w:val="24"/>
        </w:rPr>
        <w:t xml:space="preserve"> MATTERS</w:t>
      </w:r>
      <w:bookmarkEnd w:id="144"/>
    </w:p>
    <w:p w14:paraId="2B31C6DB" w14:textId="77777777" w:rsidR="003644BC" w:rsidRPr="0050447A" w:rsidRDefault="003644BC" w:rsidP="003644BC">
      <w:pPr>
        <w:pStyle w:val="BY2"/>
        <w:rPr>
          <w:rFonts w:asciiTheme="minorHAnsi" w:hAnsiTheme="minorHAnsi"/>
          <w:szCs w:val="24"/>
        </w:rPr>
      </w:pPr>
      <w:bookmarkStart w:id="145" w:name="_Toc472932873"/>
      <w:bookmarkStart w:id="146" w:name="_Toc474212126"/>
      <w:bookmarkStart w:id="147" w:name="_Toc280605969"/>
      <w:bookmarkStart w:id="148" w:name="_Toc461878720"/>
      <w:bookmarkStart w:id="149" w:name="_Toc468693731"/>
      <w:bookmarkStart w:id="150" w:name="_Toc472932928"/>
      <w:bookmarkStart w:id="151" w:name="_Toc474212169"/>
      <w:r w:rsidRPr="0050447A">
        <w:rPr>
          <w:rFonts w:asciiTheme="minorHAnsi" w:hAnsiTheme="minorHAnsi"/>
          <w:szCs w:val="24"/>
        </w:rPr>
        <w:t>Financial Year End</w:t>
      </w:r>
      <w:bookmarkEnd w:id="145"/>
      <w:bookmarkEnd w:id="146"/>
      <w:bookmarkEnd w:id="147"/>
    </w:p>
    <w:p w14:paraId="2FA681DF" w14:textId="77777777" w:rsidR="003644BC" w:rsidRPr="0050447A" w:rsidRDefault="003644BC" w:rsidP="003644BC">
      <w:pPr>
        <w:ind w:left="720"/>
        <w:rPr>
          <w:rFonts w:asciiTheme="minorHAnsi" w:hAnsiTheme="minorHAnsi"/>
          <w:b/>
          <w:szCs w:val="24"/>
        </w:rPr>
      </w:pPr>
      <w:bookmarkStart w:id="152" w:name="_Toc472932874"/>
      <w:bookmarkStart w:id="153" w:name="_Toc472932959"/>
      <w:bookmarkStart w:id="154" w:name="_Toc473104695"/>
      <w:bookmarkStart w:id="155" w:name="_Toc473344483"/>
      <w:bookmarkStart w:id="156" w:name="_Toc474144620"/>
      <w:bookmarkStart w:id="157" w:name="_Toc474145448"/>
      <w:bookmarkStart w:id="158" w:name="_Toc474212127"/>
      <w:r w:rsidRPr="0050447A">
        <w:rPr>
          <w:rFonts w:asciiTheme="minorHAnsi" w:hAnsiTheme="minorHAnsi"/>
          <w:szCs w:val="24"/>
        </w:rPr>
        <w:t>The financial year of the Corporation shall end on the 31</w:t>
      </w:r>
      <w:r w:rsidRPr="0050447A">
        <w:rPr>
          <w:rFonts w:asciiTheme="minorHAnsi" w:hAnsiTheme="minorHAnsi"/>
          <w:szCs w:val="24"/>
          <w:vertAlign w:val="superscript"/>
        </w:rPr>
        <w:t>st</w:t>
      </w:r>
      <w:r w:rsidRPr="0050447A">
        <w:rPr>
          <w:rFonts w:asciiTheme="minorHAnsi" w:hAnsiTheme="minorHAnsi"/>
          <w:szCs w:val="24"/>
        </w:rPr>
        <w:t xml:space="preserve"> day of </w:t>
      </w:r>
      <w:r w:rsidR="00502537" w:rsidRPr="0050447A">
        <w:rPr>
          <w:rFonts w:asciiTheme="minorHAnsi" w:hAnsiTheme="minorHAnsi"/>
          <w:szCs w:val="24"/>
        </w:rPr>
        <w:t>March</w:t>
      </w:r>
      <w:r w:rsidRPr="0050447A">
        <w:rPr>
          <w:rFonts w:asciiTheme="minorHAnsi" w:hAnsiTheme="minorHAnsi"/>
          <w:szCs w:val="24"/>
        </w:rPr>
        <w:t xml:space="preserve"> in each year.</w:t>
      </w:r>
      <w:bookmarkEnd w:id="152"/>
      <w:bookmarkEnd w:id="153"/>
      <w:bookmarkEnd w:id="154"/>
      <w:bookmarkEnd w:id="155"/>
      <w:bookmarkEnd w:id="156"/>
      <w:bookmarkEnd w:id="157"/>
      <w:bookmarkEnd w:id="158"/>
    </w:p>
    <w:p w14:paraId="21D11856" w14:textId="77777777" w:rsidR="006C69DB" w:rsidRPr="00CC1295" w:rsidRDefault="006C69DB">
      <w:pPr>
        <w:pStyle w:val="BY2"/>
        <w:rPr>
          <w:rFonts w:asciiTheme="minorHAnsi" w:hAnsiTheme="minorHAnsi"/>
          <w:szCs w:val="24"/>
        </w:rPr>
      </w:pPr>
      <w:bookmarkStart w:id="159" w:name="_Toc472932929"/>
      <w:bookmarkStart w:id="160" w:name="_Toc474212170"/>
      <w:bookmarkStart w:id="161" w:name="_Toc280605970"/>
      <w:bookmarkEnd w:id="148"/>
      <w:bookmarkEnd w:id="149"/>
      <w:bookmarkEnd w:id="150"/>
      <w:bookmarkEnd w:id="151"/>
      <w:r w:rsidRPr="00CC1295">
        <w:rPr>
          <w:rFonts w:asciiTheme="minorHAnsi" w:hAnsiTheme="minorHAnsi"/>
          <w:szCs w:val="24"/>
        </w:rPr>
        <w:t>Authorized Signing Officers</w:t>
      </w:r>
      <w:bookmarkEnd w:id="159"/>
      <w:bookmarkEnd w:id="160"/>
      <w:bookmarkEnd w:id="161"/>
      <w:r w:rsidRPr="00CC1295">
        <w:rPr>
          <w:rFonts w:asciiTheme="minorHAnsi" w:hAnsiTheme="minorHAnsi"/>
          <w:szCs w:val="24"/>
          <w:u w:val="none"/>
        </w:rPr>
        <w:t xml:space="preserve"> </w:t>
      </w:r>
    </w:p>
    <w:p w14:paraId="6D9F6A4A" w14:textId="159742EA" w:rsidR="006C69DB" w:rsidRPr="00CC1295" w:rsidRDefault="00D8571F" w:rsidP="00DA56E6">
      <w:pPr>
        <w:pStyle w:val="BY3"/>
        <w:rPr>
          <w:rFonts w:asciiTheme="minorHAnsi" w:hAnsiTheme="minorHAnsi"/>
        </w:rPr>
      </w:pPr>
      <w:r w:rsidRPr="00CC1295">
        <w:rPr>
          <w:rFonts w:asciiTheme="minorHAnsi" w:hAnsiTheme="minorHAnsi"/>
          <w:szCs w:val="24"/>
        </w:rPr>
        <w:t xml:space="preserve">At a minimum the </w:t>
      </w:r>
      <w:r w:rsidR="00224631" w:rsidRPr="00CC1295">
        <w:rPr>
          <w:rFonts w:asciiTheme="minorHAnsi" w:hAnsiTheme="minorHAnsi"/>
          <w:szCs w:val="24"/>
        </w:rPr>
        <w:t xml:space="preserve">Executive Director, </w:t>
      </w:r>
      <w:r w:rsidRPr="00CC1295">
        <w:rPr>
          <w:rFonts w:asciiTheme="minorHAnsi" w:hAnsiTheme="minorHAnsi"/>
          <w:szCs w:val="24"/>
        </w:rPr>
        <w:t>Board Chair, Treasurer</w:t>
      </w:r>
      <w:r w:rsidR="00CC1295">
        <w:rPr>
          <w:rFonts w:asciiTheme="minorHAnsi" w:hAnsiTheme="minorHAnsi"/>
          <w:sz w:val="22"/>
          <w:szCs w:val="22"/>
        </w:rPr>
        <w:t xml:space="preserve">, or another director designated in writing by the Chair or Treasurer (on notice to the Board) to assume signing authority in his/her absence, </w:t>
      </w:r>
      <w:bookmarkStart w:id="162" w:name="_GoBack"/>
      <w:bookmarkEnd w:id="162"/>
      <w:r w:rsidR="006C69DB" w:rsidRPr="001F1AA5">
        <w:rPr>
          <w:rFonts w:asciiTheme="minorHAnsi" w:hAnsiTheme="minorHAnsi"/>
          <w:sz w:val="22"/>
          <w:szCs w:val="22"/>
        </w:rPr>
        <w:t>shall sign on behalf of the Corporation</w:t>
      </w:r>
      <w:r w:rsidR="00DA56E6" w:rsidRPr="001F1AA5">
        <w:rPr>
          <w:rFonts w:asciiTheme="minorHAnsi" w:hAnsiTheme="minorHAnsi"/>
          <w:sz w:val="22"/>
          <w:szCs w:val="22"/>
        </w:rPr>
        <w:t xml:space="preserve"> </w:t>
      </w:r>
      <w:r w:rsidR="00DA56E6" w:rsidRPr="00CC1295">
        <w:rPr>
          <w:rFonts w:asciiTheme="minorHAnsi" w:hAnsiTheme="minorHAnsi"/>
          <w:sz w:val="22"/>
          <w:szCs w:val="22"/>
        </w:rPr>
        <w:t>any</w:t>
      </w:r>
      <w:r w:rsidR="006C69DB" w:rsidRPr="00CC1295">
        <w:rPr>
          <w:rFonts w:asciiTheme="minorHAnsi" w:hAnsiTheme="minorHAnsi"/>
          <w:sz w:val="22"/>
          <w:szCs w:val="22"/>
        </w:rPr>
        <w:t xml:space="preserve"> </w:t>
      </w:r>
      <w:r w:rsidRPr="00CC1295">
        <w:rPr>
          <w:rFonts w:asciiTheme="minorHAnsi" w:hAnsiTheme="minorHAnsi"/>
          <w:sz w:val="22"/>
          <w:szCs w:val="22"/>
        </w:rPr>
        <w:t>lea</w:t>
      </w:r>
      <w:r w:rsidRPr="00CC1295">
        <w:rPr>
          <w:rFonts w:asciiTheme="minorHAnsi" w:hAnsiTheme="minorHAnsi"/>
          <w:szCs w:val="24"/>
        </w:rPr>
        <w:t>ses /</w:t>
      </w:r>
      <w:r w:rsidR="00DA56E6" w:rsidRPr="00CC1295">
        <w:rPr>
          <w:rFonts w:asciiTheme="minorHAnsi" w:hAnsiTheme="minorHAnsi"/>
          <w:szCs w:val="24"/>
        </w:rPr>
        <w:t>legal commitments /</w:t>
      </w:r>
      <w:r w:rsidR="00DA56E6" w:rsidRPr="00CC1295">
        <w:rPr>
          <w:rFonts w:asciiTheme="minorHAnsi" w:hAnsiTheme="minorHAnsi"/>
        </w:rPr>
        <w:t xml:space="preserve"> contracts</w:t>
      </w:r>
      <w:r w:rsidR="00DA56E6" w:rsidRPr="00CC1295">
        <w:rPr>
          <w:rFonts w:asciiTheme="minorHAnsi" w:hAnsiTheme="minorHAnsi"/>
          <w:szCs w:val="24"/>
        </w:rPr>
        <w:t xml:space="preserve"> </w:t>
      </w:r>
      <w:r w:rsidRPr="00CC1295">
        <w:rPr>
          <w:rFonts w:asciiTheme="minorHAnsi" w:hAnsiTheme="minorHAnsi"/>
          <w:szCs w:val="24"/>
        </w:rPr>
        <w:t>(excluding employee contracts)</w:t>
      </w:r>
      <w:r w:rsidR="00C550C6" w:rsidRPr="00CC1295">
        <w:rPr>
          <w:rFonts w:asciiTheme="minorHAnsi" w:hAnsiTheme="minorHAnsi"/>
          <w:szCs w:val="24"/>
        </w:rPr>
        <w:t xml:space="preserve"> </w:t>
      </w:r>
      <w:r w:rsidR="005F7ABE" w:rsidRPr="00CC1295">
        <w:rPr>
          <w:rFonts w:asciiTheme="minorHAnsi" w:hAnsiTheme="minorHAnsi"/>
          <w:szCs w:val="24"/>
        </w:rPr>
        <w:t xml:space="preserve">valued </w:t>
      </w:r>
      <w:r w:rsidR="00C550C6" w:rsidRPr="00CC1295">
        <w:rPr>
          <w:rFonts w:asciiTheme="minorHAnsi" w:hAnsiTheme="minorHAnsi"/>
          <w:szCs w:val="24"/>
        </w:rPr>
        <w:t>over $10,000</w:t>
      </w:r>
      <w:r w:rsidR="00DA56E6" w:rsidRPr="00CC1295">
        <w:rPr>
          <w:rFonts w:asciiTheme="minorHAnsi" w:hAnsiTheme="minorHAnsi"/>
          <w:szCs w:val="24"/>
        </w:rPr>
        <w:t xml:space="preserve"> as per the Financial Condition and Limitation Policy. </w:t>
      </w:r>
      <w:r w:rsidR="00E50AB6" w:rsidRPr="00CC1295">
        <w:rPr>
          <w:rFonts w:asciiTheme="minorHAnsi" w:hAnsiTheme="minorHAnsi"/>
          <w:szCs w:val="24"/>
        </w:rPr>
        <w:t xml:space="preserve">Cheques </w:t>
      </w:r>
      <w:r w:rsidR="00DA56E6" w:rsidRPr="00CC1295">
        <w:rPr>
          <w:rFonts w:asciiTheme="minorHAnsi" w:hAnsiTheme="minorHAnsi"/>
          <w:szCs w:val="24"/>
        </w:rPr>
        <w:t xml:space="preserve">under $10,000 </w:t>
      </w:r>
      <w:r w:rsidR="00E50AB6" w:rsidRPr="00CC1295">
        <w:rPr>
          <w:rFonts w:asciiTheme="minorHAnsi" w:hAnsiTheme="minorHAnsi"/>
          <w:szCs w:val="24"/>
        </w:rPr>
        <w:t xml:space="preserve">may be signed by any two members of the </w:t>
      </w:r>
      <w:r w:rsidR="006B72D1" w:rsidRPr="00CC1295">
        <w:rPr>
          <w:rFonts w:asciiTheme="minorHAnsi" w:hAnsiTheme="minorHAnsi"/>
          <w:szCs w:val="24"/>
        </w:rPr>
        <w:t xml:space="preserve">Senior Management </w:t>
      </w:r>
      <w:r w:rsidR="00DA56E6" w:rsidRPr="00CC1295">
        <w:rPr>
          <w:rFonts w:asciiTheme="minorHAnsi" w:hAnsiTheme="minorHAnsi"/>
          <w:szCs w:val="24"/>
        </w:rPr>
        <w:t>team</w:t>
      </w:r>
      <w:r w:rsidR="00DA56E6" w:rsidRPr="00CC1295">
        <w:rPr>
          <w:rFonts w:asciiTheme="minorHAnsi" w:hAnsiTheme="minorHAnsi"/>
        </w:rPr>
        <w:t xml:space="preserve">. </w:t>
      </w:r>
    </w:p>
    <w:p w14:paraId="17BD8AED" w14:textId="77777777" w:rsidR="00A15395" w:rsidRPr="0050447A" w:rsidRDefault="00A15395">
      <w:pPr>
        <w:pStyle w:val="BY3"/>
        <w:rPr>
          <w:rFonts w:asciiTheme="minorHAnsi" w:hAnsiTheme="minorHAnsi"/>
          <w:szCs w:val="24"/>
        </w:rPr>
      </w:pPr>
      <w:r w:rsidRPr="0050447A">
        <w:rPr>
          <w:rFonts w:asciiTheme="minorHAnsi" w:hAnsiTheme="minorHAnsi"/>
          <w:szCs w:val="24"/>
        </w:rPr>
        <w:t>The Board may direct, by resolution, the manner in which, and the person or persons by whom, any particular instrument or class of instruments may or shall be signed.</w:t>
      </w:r>
    </w:p>
    <w:p w14:paraId="5D876B41" w14:textId="77777777" w:rsidR="00A15395" w:rsidRPr="0050447A" w:rsidRDefault="00A15395" w:rsidP="00A15395">
      <w:pPr>
        <w:pStyle w:val="BY2"/>
        <w:rPr>
          <w:rFonts w:asciiTheme="minorHAnsi" w:hAnsiTheme="minorHAnsi"/>
          <w:szCs w:val="24"/>
        </w:rPr>
      </w:pPr>
      <w:bookmarkStart w:id="163" w:name="_Toc82780208"/>
      <w:bookmarkStart w:id="164" w:name="_Toc191709841"/>
      <w:bookmarkStart w:id="165" w:name="_Toc280605971"/>
      <w:r w:rsidRPr="0050447A">
        <w:rPr>
          <w:rFonts w:asciiTheme="minorHAnsi" w:hAnsiTheme="minorHAnsi"/>
          <w:szCs w:val="24"/>
        </w:rPr>
        <w:t>Banking and Borrowing</w:t>
      </w:r>
      <w:bookmarkEnd w:id="163"/>
      <w:bookmarkEnd w:id="164"/>
      <w:bookmarkEnd w:id="165"/>
    </w:p>
    <w:p w14:paraId="2F2A8F8E" w14:textId="375A4EE3" w:rsidR="00A15395" w:rsidRPr="0050447A" w:rsidRDefault="00A15395" w:rsidP="00A15395">
      <w:pPr>
        <w:pStyle w:val="BY3"/>
        <w:rPr>
          <w:rFonts w:asciiTheme="minorHAnsi" w:hAnsiTheme="minorHAnsi"/>
          <w:szCs w:val="24"/>
        </w:rPr>
      </w:pPr>
      <w:r w:rsidRPr="0050447A">
        <w:rPr>
          <w:rFonts w:asciiTheme="minorHAnsi" w:hAnsiTheme="minorHAnsi"/>
          <w:szCs w:val="24"/>
        </w:rPr>
        <w:t xml:space="preserve">Bank accounts of the Corporation shall be kept at such banks and in such places and shall be operated in such manner and by such person or </w:t>
      </w:r>
      <w:r w:rsidR="00E53863" w:rsidRPr="0050447A">
        <w:rPr>
          <w:rFonts w:asciiTheme="minorHAnsi" w:hAnsiTheme="minorHAnsi"/>
          <w:szCs w:val="24"/>
        </w:rPr>
        <w:t>persons,</w:t>
      </w:r>
      <w:r w:rsidRPr="0050447A">
        <w:rPr>
          <w:rFonts w:asciiTheme="minorHAnsi" w:hAnsiTheme="minorHAnsi"/>
          <w:szCs w:val="24"/>
        </w:rPr>
        <w:t xml:space="preserve"> as the Board shall from time to time determine by </w:t>
      </w:r>
      <w:r w:rsidR="00CE2BDE" w:rsidRPr="0050447A">
        <w:rPr>
          <w:rFonts w:asciiTheme="minorHAnsi" w:hAnsiTheme="minorHAnsi"/>
          <w:szCs w:val="24"/>
        </w:rPr>
        <w:t>by-law</w:t>
      </w:r>
      <w:r w:rsidRPr="0050447A">
        <w:rPr>
          <w:rFonts w:asciiTheme="minorHAnsi" w:hAnsiTheme="minorHAnsi"/>
          <w:szCs w:val="24"/>
        </w:rPr>
        <w:t>.</w:t>
      </w:r>
    </w:p>
    <w:p w14:paraId="0ED2067E" w14:textId="77777777" w:rsidR="00A15395" w:rsidRPr="0050447A" w:rsidRDefault="00A15395" w:rsidP="00A15395">
      <w:pPr>
        <w:pStyle w:val="BY3"/>
        <w:rPr>
          <w:rFonts w:asciiTheme="minorHAnsi" w:hAnsiTheme="minorHAnsi"/>
          <w:szCs w:val="24"/>
        </w:rPr>
      </w:pPr>
      <w:r w:rsidRPr="0050447A">
        <w:rPr>
          <w:rFonts w:asciiTheme="minorHAnsi" w:hAnsiTheme="minorHAnsi"/>
          <w:szCs w:val="24"/>
        </w:rPr>
        <w:t>The Board may from time to time:</w:t>
      </w:r>
    </w:p>
    <w:p w14:paraId="2A4FC353" w14:textId="77777777" w:rsidR="00A15395" w:rsidRPr="0050447A" w:rsidRDefault="00A15395" w:rsidP="00A15395">
      <w:pPr>
        <w:pStyle w:val="by4"/>
        <w:rPr>
          <w:rFonts w:asciiTheme="minorHAnsi" w:hAnsiTheme="minorHAnsi"/>
          <w:szCs w:val="24"/>
        </w:rPr>
      </w:pPr>
      <w:r w:rsidRPr="0050447A">
        <w:rPr>
          <w:rFonts w:asciiTheme="minorHAnsi" w:hAnsiTheme="minorHAnsi"/>
          <w:szCs w:val="24"/>
        </w:rPr>
        <w:t>borrow money on the credit of the Corporation;</w:t>
      </w:r>
    </w:p>
    <w:p w14:paraId="51051FCB" w14:textId="77777777" w:rsidR="00A15395" w:rsidRPr="0050447A" w:rsidRDefault="00A15395" w:rsidP="00A15395">
      <w:pPr>
        <w:pStyle w:val="by4"/>
        <w:rPr>
          <w:rFonts w:asciiTheme="minorHAnsi" w:hAnsiTheme="minorHAnsi"/>
          <w:szCs w:val="24"/>
        </w:rPr>
      </w:pPr>
      <w:r w:rsidRPr="0050447A">
        <w:rPr>
          <w:rFonts w:asciiTheme="minorHAnsi" w:hAnsiTheme="minorHAnsi"/>
          <w:szCs w:val="24"/>
        </w:rPr>
        <w:t>issue, sell or pledge debt obligations (including bonds, debentures, debenture stock, notes or other like liabilities whether secured or unsecured) of the Corporation;</w:t>
      </w:r>
    </w:p>
    <w:p w14:paraId="4CA18404" w14:textId="77777777" w:rsidR="00A15395" w:rsidRPr="0050447A" w:rsidRDefault="00A15395" w:rsidP="00A15395">
      <w:pPr>
        <w:pStyle w:val="by4"/>
        <w:rPr>
          <w:rFonts w:asciiTheme="minorHAnsi" w:hAnsiTheme="minorHAnsi"/>
          <w:szCs w:val="24"/>
        </w:rPr>
      </w:pPr>
      <w:r w:rsidRPr="0050447A">
        <w:rPr>
          <w:rFonts w:asciiTheme="minorHAnsi" w:hAnsiTheme="minorHAnsi"/>
          <w:szCs w:val="24"/>
        </w:rPr>
        <w:t>charge, mortgage, hypothecate or pledge all or any currently owned or subsequently acquired real or personal, movable or immovable property of the Corporation, including book debts, rights, powers, franchises and undertakings, to secure any debt obligations or any money borrowed, or other debt or liability of the Corporation; and</w:t>
      </w:r>
    </w:p>
    <w:p w14:paraId="6B525C0D" w14:textId="77777777" w:rsidR="00A15395" w:rsidRPr="0050447A" w:rsidRDefault="00A15395" w:rsidP="00A15395">
      <w:pPr>
        <w:pStyle w:val="by4"/>
        <w:rPr>
          <w:rFonts w:asciiTheme="minorHAnsi" w:hAnsiTheme="minorHAnsi"/>
          <w:szCs w:val="24"/>
        </w:rPr>
      </w:pPr>
      <w:r w:rsidRPr="0050447A">
        <w:rPr>
          <w:rFonts w:asciiTheme="minorHAnsi" w:hAnsiTheme="minorHAnsi"/>
          <w:szCs w:val="24"/>
        </w:rPr>
        <w:t xml:space="preserve">delegate the powers conferred on the Board under this paragraph to such </w:t>
      </w:r>
      <w:r w:rsidR="00B66FF8" w:rsidRPr="0050447A">
        <w:rPr>
          <w:rFonts w:asciiTheme="minorHAnsi" w:hAnsiTheme="minorHAnsi"/>
          <w:szCs w:val="24"/>
        </w:rPr>
        <w:t>officer</w:t>
      </w:r>
      <w:r w:rsidRPr="0050447A">
        <w:rPr>
          <w:rFonts w:asciiTheme="minorHAnsi" w:hAnsiTheme="minorHAnsi"/>
          <w:szCs w:val="24"/>
        </w:rPr>
        <w:t xml:space="preserve"> or </w:t>
      </w:r>
      <w:r w:rsidR="00B66FF8" w:rsidRPr="0050447A">
        <w:rPr>
          <w:rFonts w:asciiTheme="minorHAnsi" w:hAnsiTheme="minorHAnsi"/>
          <w:szCs w:val="24"/>
        </w:rPr>
        <w:t>officer</w:t>
      </w:r>
      <w:r w:rsidRPr="0050447A">
        <w:rPr>
          <w:rFonts w:asciiTheme="minorHAnsi" w:hAnsiTheme="minorHAnsi"/>
          <w:szCs w:val="24"/>
        </w:rPr>
        <w:t>s of the Corporation and to such extent and in such manner as the Directors shall determine.</w:t>
      </w:r>
    </w:p>
    <w:p w14:paraId="51A24D51" w14:textId="77777777" w:rsidR="00A15395" w:rsidRPr="00BA4F84" w:rsidRDefault="00A15395" w:rsidP="00A15395">
      <w:pPr>
        <w:pStyle w:val="bynorm"/>
        <w:rPr>
          <w:rFonts w:asciiTheme="minorHAnsi" w:hAnsiTheme="minorHAnsi"/>
          <w:szCs w:val="24"/>
        </w:rPr>
      </w:pPr>
      <w:r w:rsidRPr="001F1AA5">
        <w:rPr>
          <w:rFonts w:asciiTheme="minorHAnsi" w:hAnsiTheme="minorHAnsi"/>
        </w:rPr>
        <w:lastRenderedPageBreak/>
        <w:t>This Section has been approved by a Special Resolution.</w:t>
      </w:r>
    </w:p>
    <w:p w14:paraId="5A7CFA29" w14:textId="77777777" w:rsidR="00A15395" w:rsidRPr="00BA4F84" w:rsidRDefault="00A15395" w:rsidP="00A15395">
      <w:pPr>
        <w:pStyle w:val="BY2"/>
        <w:rPr>
          <w:rFonts w:asciiTheme="minorHAnsi" w:hAnsiTheme="minorHAnsi"/>
          <w:szCs w:val="24"/>
        </w:rPr>
      </w:pPr>
      <w:bookmarkStart w:id="166" w:name="_Toc82780209"/>
      <w:bookmarkStart w:id="167" w:name="_Toc191709842"/>
      <w:bookmarkStart w:id="168" w:name="_Toc280605972"/>
      <w:r w:rsidRPr="00BA4F84">
        <w:rPr>
          <w:rFonts w:asciiTheme="minorHAnsi" w:hAnsiTheme="minorHAnsi"/>
          <w:szCs w:val="24"/>
        </w:rPr>
        <w:t>Seal</w:t>
      </w:r>
      <w:bookmarkEnd w:id="166"/>
      <w:bookmarkEnd w:id="167"/>
      <w:bookmarkEnd w:id="168"/>
    </w:p>
    <w:p w14:paraId="0795D9A7" w14:textId="77777777" w:rsidR="00A15395" w:rsidRPr="0050447A" w:rsidRDefault="00A15395" w:rsidP="00A15395">
      <w:pPr>
        <w:pStyle w:val="bynorm"/>
        <w:rPr>
          <w:rFonts w:asciiTheme="minorHAnsi" w:hAnsiTheme="minorHAnsi" w:cs="Arial"/>
          <w:b/>
          <w:szCs w:val="24"/>
        </w:rPr>
      </w:pPr>
      <w:r w:rsidRPr="0050447A">
        <w:rPr>
          <w:rFonts w:asciiTheme="minorHAnsi" w:hAnsiTheme="minorHAnsi" w:cs="Arial"/>
          <w:szCs w:val="24"/>
        </w:rPr>
        <w:t xml:space="preserve">The corporate seal of the Corporation shall be such as the Board may by resolution from time to time adopt, and shall be entrusted to the Secretary of the Corporation (or delegate) for safekeeping. </w:t>
      </w:r>
    </w:p>
    <w:p w14:paraId="1ACB9E95" w14:textId="7779BF25" w:rsidR="00A15395" w:rsidRPr="0050447A" w:rsidRDefault="00F64C93" w:rsidP="00A15395">
      <w:pPr>
        <w:pStyle w:val="BY2"/>
        <w:rPr>
          <w:rFonts w:asciiTheme="minorHAnsi" w:hAnsiTheme="minorHAnsi"/>
          <w:szCs w:val="24"/>
        </w:rPr>
      </w:pPr>
      <w:r w:rsidRPr="0050447A">
        <w:rPr>
          <w:rFonts w:asciiTheme="minorHAnsi" w:hAnsiTheme="minorHAnsi"/>
          <w:szCs w:val="24"/>
        </w:rPr>
        <w:fldChar w:fldCharType="begin"/>
      </w:r>
      <w:r w:rsidR="00A15395" w:rsidRPr="0050447A">
        <w:rPr>
          <w:rFonts w:asciiTheme="minorHAnsi" w:hAnsiTheme="minorHAnsi"/>
          <w:szCs w:val="24"/>
        </w:rPr>
        <w:instrText xml:space="preserve">seq level4 \h \r0 </w:instrText>
      </w:r>
      <w:r w:rsidRPr="0050447A">
        <w:rPr>
          <w:rFonts w:asciiTheme="minorHAnsi" w:hAnsiTheme="minorHAnsi"/>
          <w:szCs w:val="24"/>
        </w:rPr>
        <w:fldChar w:fldCharType="end"/>
      </w:r>
      <w:bookmarkStart w:id="169" w:name="_Ref476029866"/>
      <w:bookmarkStart w:id="170" w:name="_Toc82780210"/>
      <w:bookmarkStart w:id="171" w:name="_Toc191709843"/>
      <w:bookmarkStart w:id="172" w:name="_Toc280605973"/>
      <w:r w:rsidR="00A15395" w:rsidRPr="0050447A">
        <w:rPr>
          <w:rFonts w:asciiTheme="minorHAnsi" w:hAnsiTheme="minorHAnsi"/>
          <w:szCs w:val="24"/>
        </w:rPr>
        <w:t>Investments</w:t>
      </w:r>
      <w:bookmarkEnd w:id="169"/>
      <w:bookmarkEnd w:id="170"/>
      <w:bookmarkEnd w:id="171"/>
      <w:bookmarkEnd w:id="172"/>
    </w:p>
    <w:p w14:paraId="108F757A" w14:textId="77777777" w:rsidR="00A15395" w:rsidRPr="0050447A" w:rsidRDefault="00A15395" w:rsidP="00A15395">
      <w:pPr>
        <w:pStyle w:val="bynorm"/>
        <w:rPr>
          <w:rFonts w:asciiTheme="minorHAnsi" w:hAnsiTheme="minorHAnsi" w:cs="Arial"/>
          <w:szCs w:val="24"/>
        </w:rPr>
      </w:pPr>
      <w:r w:rsidRPr="0050447A">
        <w:rPr>
          <w:rFonts w:asciiTheme="minorHAnsi" w:hAnsiTheme="minorHAnsi" w:cs="Arial"/>
          <w:szCs w:val="24"/>
        </w:rPr>
        <w:t>The Board may invest in any investments that are authorized by the Corporation’s investment policy.  The Corporation’s investment policy shall be developed by the Board.</w:t>
      </w:r>
    </w:p>
    <w:p w14:paraId="6A9A7766" w14:textId="77777777" w:rsidR="00A15395" w:rsidRPr="0050447A" w:rsidRDefault="00A15395" w:rsidP="00A15395">
      <w:pPr>
        <w:pStyle w:val="BY2"/>
        <w:rPr>
          <w:rFonts w:asciiTheme="minorHAnsi" w:hAnsiTheme="minorHAnsi"/>
          <w:szCs w:val="24"/>
        </w:rPr>
      </w:pPr>
      <w:bookmarkStart w:id="173" w:name="_Toc495927801"/>
      <w:bookmarkStart w:id="174" w:name="_Toc82780212"/>
      <w:bookmarkStart w:id="175" w:name="_Toc191709844"/>
      <w:bookmarkStart w:id="176" w:name="_Toc280605974"/>
      <w:r w:rsidRPr="0050447A">
        <w:rPr>
          <w:rFonts w:asciiTheme="minorHAnsi" w:hAnsiTheme="minorHAnsi"/>
          <w:szCs w:val="24"/>
        </w:rPr>
        <w:t>Auditor</w:t>
      </w:r>
      <w:bookmarkEnd w:id="173"/>
      <w:bookmarkEnd w:id="174"/>
      <w:bookmarkEnd w:id="175"/>
      <w:bookmarkEnd w:id="176"/>
      <w:r w:rsidRPr="0050447A">
        <w:rPr>
          <w:rFonts w:asciiTheme="minorHAnsi" w:hAnsiTheme="minorHAnsi"/>
          <w:szCs w:val="24"/>
          <w:u w:val="none"/>
        </w:rPr>
        <w:t xml:space="preserve"> </w:t>
      </w:r>
    </w:p>
    <w:p w14:paraId="42E37918" w14:textId="77777777" w:rsidR="00A15395" w:rsidRPr="0050447A" w:rsidRDefault="00F86126" w:rsidP="00A15395">
      <w:pPr>
        <w:pStyle w:val="BY3"/>
        <w:rPr>
          <w:rFonts w:asciiTheme="minorHAnsi" w:hAnsiTheme="minorHAnsi"/>
          <w:szCs w:val="24"/>
        </w:rPr>
      </w:pPr>
      <w:r w:rsidRPr="0050447A">
        <w:rPr>
          <w:rFonts w:asciiTheme="minorHAnsi" w:hAnsiTheme="minorHAnsi"/>
          <w:szCs w:val="24"/>
        </w:rPr>
        <w:t>Unless an exemption applies and the members approve the exemption, t</w:t>
      </w:r>
      <w:r w:rsidR="00A15395" w:rsidRPr="0050447A">
        <w:rPr>
          <w:rFonts w:asciiTheme="minorHAnsi" w:hAnsiTheme="minorHAnsi"/>
          <w:szCs w:val="24"/>
        </w:rPr>
        <w:t xml:space="preserve">he Corporation shall at its annual meeting appoint an auditor who shall not be a Director or an </w:t>
      </w:r>
      <w:r w:rsidR="00B66FF8" w:rsidRPr="0050447A">
        <w:rPr>
          <w:rFonts w:asciiTheme="minorHAnsi" w:hAnsiTheme="minorHAnsi"/>
          <w:szCs w:val="24"/>
        </w:rPr>
        <w:t>officer</w:t>
      </w:r>
      <w:r w:rsidR="00A15395" w:rsidRPr="0050447A">
        <w:rPr>
          <w:rFonts w:asciiTheme="minorHAnsi" w:hAnsiTheme="minorHAnsi"/>
          <w:szCs w:val="24"/>
        </w:rPr>
        <w:t xml:space="preserve"> or employee of the Corporation or a partner or employee of any such person, and who is duly licensed under the provisions of the</w:t>
      </w:r>
      <w:r w:rsidR="00A15395" w:rsidRPr="0050447A">
        <w:rPr>
          <w:rFonts w:asciiTheme="minorHAnsi" w:hAnsiTheme="minorHAnsi"/>
          <w:i/>
          <w:szCs w:val="24"/>
        </w:rPr>
        <w:t xml:space="preserve"> Public Accountancy Act</w:t>
      </w:r>
      <w:r w:rsidR="00A15395" w:rsidRPr="0050447A">
        <w:rPr>
          <w:rFonts w:asciiTheme="minorHAnsi" w:hAnsiTheme="minorHAnsi"/>
          <w:szCs w:val="24"/>
        </w:rPr>
        <w:t xml:space="preserve"> (Ontario), to hold office until the next annual meeting of the Corporation.</w:t>
      </w:r>
    </w:p>
    <w:p w14:paraId="2BA95CEB" w14:textId="77777777" w:rsidR="00A15395" w:rsidRPr="0050447A" w:rsidRDefault="00A15395" w:rsidP="00A15395">
      <w:pPr>
        <w:pStyle w:val="BY3"/>
        <w:rPr>
          <w:rFonts w:asciiTheme="minorHAnsi" w:hAnsiTheme="minorHAnsi"/>
          <w:szCs w:val="24"/>
        </w:rPr>
      </w:pPr>
      <w:r w:rsidRPr="0050447A">
        <w:rPr>
          <w:rFonts w:asciiTheme="minorHAnsi" w:hAnsiTheme="minorHAnsi"/>
          <w:szCs w:val="24"/>
        </w:rPr>
        <w:t xml:space="preserve">The auditor shall have all the rights and privileges as set out in the </w:t>
      </w:r>
      <w:r w:rsidRPr="0050447A">
        <w:rPr>
          <w:rFonts w:asciiTheme="minorHAnsi" w:hAnsiTheme="minorHAnsi"/>
          <w:i/>
          <w:szCs w:val="24"/>
        </w:rPr>
        <w:t>Act</w:t>
      </w:r>
      <w:r w:rsidRPr="0050447A">
        <w:rPr>
          <w:rFonts w:asciiTheme="minorHAnsi" w:hAnsiTheme="minorHAnsi"/>
          <w:szCs w:val="24"/>
        </w:rPr>
        <w:t xml:space="preserve"> and shall perform the audit function as prescribed therein.</w:t>
      </w:r>
    </w:p>
    <w:p w14:paraId="1B5E7CFD" w14:textId="77777777" w:rsidR="00B66FF8" w:rsidRPr="0050447A" w:rsidRDefault="00B66FF8">
      <w:pPr>
        <w:ind w:left="720"/>
        <w:rPr>
          <w:rFonts w:asciiTheme="minorHAnsi" w:hAnsiTheme="minorHAnsi"/>
          <w:szCs w:val="24"/>
        </w:rPr>
      </w:pPr>
    </w:p>
    <w:p w14:paraId="12EDB2AE" w14:textId="77777777" w:rsidR="00C820BF" w:rsidRPr="0050447A" w:rsidRDefault="00C820BF" w:rsidP="00C820BF">
      <w:pPr>
        <w:pStyle w:val="BY1"/>
        <w:rPr>
          <w:rFonts w:asciiTheme="minorHAnsi" w:hAnsiTheme="minorHAnsi"/>
          <w:szCs w:val="24"/>
        </w:rPr>
      </w:pPr>
      <w:bookmarkStart w:id="177" w:name="_Toc280605976"/>
      <w:r w:rsidRPr="0050447A">
        <w:rPr>
          <w:rFonts w:asciiTheme="minorHAnsi" w:hAnsiTheme="minorHAnsi"/>
          <w:szCs w:val="24"/>
        </w:rPr>
        <w:t xml:space="preserve">NOTICES UNDER THESE </w:t>
      </w:r>
      <w:r w:rsidR="00CE2BDE" w:rsidRPr="0050447A">
        <w:rPr>
          <w:rFonts w:asciiTheme="minorHAnsi" w:hAnsiTheme="minorHAnsi"/>
          <w:szCs w:val="24"/>
        </w:rPr>
        <w:t>BY-LAW</w:t>
      </w:r>
      <w:r w:rsidRPr="0050447A">
        <w:rPr>
          <w:rFonts w:asciiTheme="minorHAnsi" w:hAnsiTheme="minorHAnsi"/>
          <w:szCs w:val="24"/>
        </w:rPr>
        <w:t>S</w:t>
      </w:r>
      <w:bookmarkEnd w:id="177"/>
    </w:p>
    <w:p w14:paraId="43EC7C9A" w14:textId="77777777" w:rsidR="00C820BF" w:rsidRPr="0050447A" w:rsidRDefault="00C820BF" w:rsidP="006C69DB">
      <w:pPr>
        <w:pStyle w:val="BY2"/>
        <w:numPr>
          <w:ilvl w:val="1"/>
          <w:numId w:val="4"/>
        </w:numPr>
        <w:tabs>
          <w:tab w:val="clear" w:pos="360"/>
          <w:tab w:val="num" w:pos="720"/>
        </w:tabs>
        <w:rPr>
          <w:rFonts w:asciiTheme="minorHAnsi" w:hAnsiTheme="minorHAnsi" w:cs="Arial"/>
          <w:szCs w:val="24"/>
        </w:rPr>
      </w:pPr>
      <w:bookmarkStart w:id="178" w:name="_Toc82780215"/>
      <w:bookmarkStart w:id="179" w:name="_Toc191709847"/>
      <w:bookmarkStart w:id="180" w:name="_Toc280605977"/>
      <w:r w:rsidRPr="0050447A">
        <w:rPr>
          <w:rFonts w:asciiTheme="minorHAnsi" w:hAnsiTheme="minorHAnsi" w:cs="Arial"/>
          <w:szCs w:val="24"/>
        </w:rPr>
        <w:t>Service</w:t>
      </w:r>
      <w:bookmarkEnd w:id="178"/>
      <w:bookmarkEnd w:id="179"/>
      <w:bookmarkEnd w:id="180"/>
    </w:p>
    <w:p w14:paraId="6274ED0B" w14:textId="77777777" w:rsidR="00C820BF" w:rsidRPr="0050447A" w:rsidRDefault="00C820BF" w:rsidP="00C820BF">
      <w:pPr>
        <w:pStyle w:val="bynorm"/>
        <w:rPr>
          <w:rFonts w:asciiTheme="minorHAnsi" w:hAnsiTheme="minorHAnsi"/>
          <w:szCs w:val="24"/>
        </w:rPr>
      </w:pPr>
      <w:r w:rsidRPr="0050447A">
        <w:rPr>
          <w:rFonts w:asciiTheme="minorHAnsi" w:hAnsiTheme="minorHAnsi"/>
          <w:szCs w:val="24"/>
        </w:rPr>
        <w:t xml:space="preserve">Any notice or other document required by the Act, the Letters Patent or the </w:t>
      </w:r>
      <w:r w:rsidR="00CE2BDE" w:rsidRPr="0050447A">
        <w:rPr>
          <w:rFonts w:asciiTheme="minorHAnsi" w:hAnsiTheme="minorHAnsi"/>
          <w:szCs w:val="24"/>
        </w:rPr>
        <w:t>By-law</w:t>
      </w:r>
      <w:r w:rsidRPr="0050447A">
        <w:rPr>
          <w:rFonts w:asciiTheme="minorHAnsi" w:hAnsiTheme="minorHAnsi"/>
          <w:szCs w:val="24"/>
        </w:rPr>
        <w:t>s of the Corporation to be sent to any Member or Director or to the auditor shall be delivered personally or sent by prepaid mail or facsimile to any such Member or Director at their latest addresses shown in the records of the Corporation and to the auditor at its business address, or if no address be given therein then to the last address of such Member or Director known to the Secretary; provided always that notice may be waived or the time for the notice may be waived or abridged at any time with the consent in writing of the person entitled thereto.</w:t>
      </w:r>
    </w:p>
    <w:p w14:paraId="3AB6BBAD" w14:textId="77777777" w:rsidR="00C820BF" w:rsidRPr="0050447A" w:rsidRDefault="00C820BF" w:rsidP="006C69DB">
      <w:pPr>
        <w:pStyle w:val="BY2"/>
        <w:numPr>
          <w:ilvl w:val="1"/>
          <w:numId w:val="4"/>
        </w:numPr>
        <w:tabs>
          <w:tab w:val="clear" w:pos="360"/>
          <w:tab w:val="num" w:pos="720"/>
        </w:tabs>
        <w:rPr>
          <w:rFonts w:asciiTheme="minorHAnsi" w:hAnsiTheme="minorHAnsi" w:cs="Arial"/>
          <w:szCs w:val="24"/>
        </w:rPr>
      </w:pPr>
      <w:bookmarkStart w:id="181" w:name="_Toc82780216"/>
      <w:bookmarkStart w:id="182" w:name="_Toc191709848"/>
      <w:bookmarkStart w:id="183" w:name="_Toc280605978"/>
      <w:r w:rsidRPr="0050447A">
        <w:rPr>
          <w:rFonts w:asciiTheme="minorHAnsi" w:hAnsiTheme="minorHAnsi" w:cs="Arial"/>
          <w:szCs w:val="24"/>
        </w:rPr>
        <w:t>Signatures to Notices</w:t>
      </w:r>
      <w:bookmarkEnd w:id="181"/>
      <w:bookmarkEnd w:id="182"/>
      <w:bookmarkEnd w:id="183"/>
    </w:p>
    <w:p w14:paraId="0F4ABF48" w14:textId="77777777" w:rsidR="00C820BF" w:rsidRPr="0050447A" w:rsidRDefault="00C820BF" w:rsidP="00C820BF">
      <w:pPr>
        <w:pStyle w:val="bynorm"/>
        <w:rPr>
          <w:rFonts w:asciiTheme="minorHAnsi" w:hAnsiTheme="minorHAnsi"/>
          <w:szCs w:val="24"/>
        </w:rPr>
      </w:pPr>
      <w:r w:rsidRPr="0050447A">
        <w:rPr>
          <w:rFonts w:asciiTheme="minorHAnsi" w:hAnsiTheme="minorHAnsi"/>
          <w:szCs w:val="24"/>
        </w:rPr>
        <w:t>The signature to any notice may be written, stamped, typewritten, printed or partly written, stamped, typewritten or printed.</w:t>
      </w:r>
    </w:p>
    <w:p w14:paraId="4198E20E" w14:textId="77777777" w:rsidR="00C820BF" w:rsidRPr="0050447A" w:rsidRDefault="00C820BF" w:rsidP="006C69DB">
      <w:pPr>
        <w:pStyle w:val="BY2"/>
        <w:numPr>
          <w:ilvl w:val="1"/>
          <w:numId w:val="4"/>
        </w:numPr>
        <w:tabs>
          <w:tab w:val="clear" w:pos="360"/>
          <w:tab w:val="num" w:pos="720"/>
        </w:tabs>
        <w:rPr>
          <w:rFonts w:asciiTheme="minorHAnsi" w:hAnsiTheme="minorHAnsi" w:cs="Arial"/>
          <w:szCs w:val="24"/>
        </w:rPr>
      </w:pPr>
      <w:bookmarkStart w:id="184" w:name="_Toc82780217"/>
      <w:bookmarkStart w:id="185" w:name="_Toc191709849"/>
      <w:bookmarkStart w:id="186" w:name="_Toc280605979"/>
      <w:r w:rsidRPr="0050447A">
        <w:rPr>
          <w:rFonts w:asciiTheme="minorHAnsi" w:hAnsiTheme="minorHAnsi" w:cs="Arial"/>
          <w:szCs w:val="24"/>
        </w:rPr>
        <w:t>Computation of Time</w:t>
      </w:r>
      <w:bookmarkEnd w:id="184"/>
      <w:bookmarkEnd w:id="185"/>
      <w:bookmarkEnd w:id="186"/>
    </w:p>
    <w:p w14:paraId="21251612" w14:textId="77777777" w:rsidR="00C820BF" w:rsidRPr="0050447A" w:rsidRDefault="00C820BF" w:rsidP="00C820BF">
      <w:pPr>
        <w:pStyle w:val="bynorm"/>
        <w:rPr>
          <w:rFonts w:asciiTheme="minorHAnsi" w:hAnsiTheme="minorHAnsi"/>
          <w:szCs w:val="24"/>
        </w:rPr>
      </w:pPr>
      <w:r w:rsidRPr="0050447A">
        <w:rPr>
          <w:rFonts w:asciiTheme="minorHAnsi" w:hAnsiTheme="minorHAnsi"/>
          <w:szCs w:val="24"/>
        </w:rPr>
        <w:t>Where a given number of days notice or notice extending over any period is required to be given, the day of service or posting of the notice shall, unless it is otherwise provided herein, be counted in such number of days or other period.</w:t>
      </w:r>
    </w:p>
    <w:p w14:paraId="26CC61FE" w14:textId="77777777" w:rsidR="00C820BF" w:rsidRPr="0050447A" w:rsidRDefault="00C820BF" w:rsidP="006C69DB">
      <w:pPr>
        <w:pStyle w:val="BY2"/>
        <w:numPr>
          <w:ilvl w:val="1"/>
          <w:numId w:val="4"/>
        </w:numPr>
        <w:tabs>
          <w:tab w:val="clear" w:pos="360"/>
          <w:tab w:val="num" w:pos="720"/>
        </w:tabs>
        <w:rPr>
          <w:rFonts w:asciiTheme="minorHAnsi" w:hAnsiTheme="minorHAnsi" w:cs="Arial"/>
          <w:szCs w:val="24"/>
        </w:rPr>
      </w:pPr>
      <w:bookmarkStart w:id="187" w:name="_Toc82780218"/>
      <w:bookmarkStart w:id="188" w:name="_Toc191709850"/>
      <w:bookmarkStart w:id="189" w:name="_Toc280605980"/>
      <w:r w:rsidRPr="0050447A">
        <w:rPr>
          <w:rFonts w:asciiTheme="minorHAnsi" w:hAnsiTheme="minorHAnsi" w:cs="Arial"/>
          <w:szCs w:val="24"/>
        </w:rPr>
        <w:t>Proof of Service</w:t>
      </w:r>
      <w:bookmarkEnd w:id="187"/>
      <w:bookmarkEnd w:id="188"/>
      <w:bookmarkEnd w:id="189"/>
    </w:p>
    <w:p w14:paraId="09D8229F" w14:textId="77777777" w:rsidR="00C820BF" w:rsidRPr="0050447A" w:rsidRDefault="00C820BF" w:rsidP="00C820BF">
      <w:pPr>
        <w:pStyle w:val="bynorm"/>
        <w:rPr>
          <w:rFonts w:asciiTheme="minorHAnsi" w:hAnsiTheme="minorHAnsi"/>
          <w:szCs w:val="24"/>
        </w:rPr>
      </w:pPr>
      <w:r w:rsidRPr="0050447A">
        <w:rPr>
          <w:rFonts w:asciiTheme="minorHAnsi" w:hAnsiTheme="minorHAnsi"/>
          <w:szCs w:val="24"/>
        </w:rPr>
        <w:t xml:space="preserve">A certificate of any </w:t>
      </w:r>
      <w:r w:rsidR="00B66FF8" w:rsidRPr="0050447A">
        <w:rPr>
          <w:rFonts w:asciiTheme="minorHAnsi" w:hAnsiTheme="minorHAnsi"/>
          <w:szCs w:val="24"/>
        </w:rPr>
        <w:t>officer</w:t>
      </w:r>
      <w:r w:rsidRPr="0050447A">
        <w:rPr>
          <w:rFonts w:asciiTheme="minorHAnsi" w:hAnsiTheme="minorHAnsi"/>
          <w:szCs w:val="24"/>
        </w:rPr>
        <w:t xml:space="preserve"> of the Corporation in office at the time of the making of the certificate as to facts in relation to the mailing or delivery of any notice to any Member, </w:t>
      </w:r>
      <w:r w:rsidRPr="0050447A">
        <w:rPr>
          <w:rFonts w:asciiTheme="minorHAnsi" w:hAnsiTheme="minorHAnsi"/>
          <w:szCs w:val="24"/>
        </w:rPr>
        <w:lastRenderedPageBreak/>
        <w:t xml:space="preserve">Director, </w:t>
      </w:r>
      <w:r w:rsidR="00B66FF8" w:rsidRPr="0050447A">
        <w:rPr>
          <w:rFonts w:asciiTheme="minorHAnsi" w:hAnsiTheme="minorHAnsi"/>
          <w:szCs w:val="24"/>
        </w:rPr>
        <w:t>officer</w:t>
      </w:r>
      <w:r w:rsidRPr="0050447A">
        <w:rPr>
          <w:rFonts w:asciiTheme="minorHAnsi" w:hAnsiTheme="minorHAnsi"/>
          <w:szCs w:val="24"/>
        </w:rPr>
        <w:t xml:space="preserve"> or auditor or publication of any notice shall be conclusive evidence thereof and shall be binding on every Member, Director, </w:t>
      </w:r>
      <w:r w:rsidR="00B66FF8" w:rsidRPr="0050447A">
        <w:rPr>
          <w:rFonts w:asciiTheme="minorHAnsi" w:hAnsiTheme="minorHAnsi"/>
          <w:szCs w:val="24"/>
        </w:rPr>
        <w:t>officer</w:t>
      </w:r>
      <w:r w:rsidRPr="0050447A">
        <w:rPr>
          <w:rFonts w:asciiTheme="minorHAnsi" w:hAnsiTheme="minorHAnsi"/>
          <w:szCs w:val="24"/>
        </w:rPr>
        <w:t xml:space="preserve"> or auditor of the Corporation, as the case may be.</w:t>
      </w:r>
    </w:p>
    <w:p w14:paraId="43B4DCF7" w14:textId="77777777" w:rsidR="00B66FF8" w:rsidRPr="0050447A" w:rsidRDefault="00B66FF8" w:rsidP="00C820BF">
      <w:pPr>
        <w:pStyle w:val="bynorm"/>
        <w:rPr>
          <w:rFonts w:asciiTheme="minorHAnsi" w:hAnsiTheme="minorHAnsi"/>
          <w:szCs w:val="24"/>
        </w:rPr>
      </w:pPr>
    </w:p>
    <w:p w14:paraId="0C8DDA35" w14:textId="77777777" w:rsidR="006C69DB" w:rsidRPr="0050447A" w:rsidRDefault="006C69DB">
      <w:pPr>
        <w:pStyle w:val="BY1"/>
        <w:rPr>
          <w:rFonts w:asciiTheme="minorHAnsi" w:hAnsiTheme="minorHAnsi"/>
          <w:szCs w:val="24"/>
        </w:rPr>
      </w:pPr>
      <w:bookmarkStart w:id="190" w:name="_Toc280605981"/>
      <w:r w:rsidRPr="0050447A">
        <w:rPr>
          <w:rFonts w:asciiTheme="minorHAnsi" w:hAnsiTheme="minorHAnsi"/>
          <w:szCs w:val="24"/>
        </w:rPr>
        <w:t xml:space="preserve">ADOPTION AND AMENDMENT OF </w:t>
      </w:r>
      <w:r w:rsidR="00CE2BDE" w:rsidRPr="0050447A">
        <w:rPr>
          <w:rFonts w:asciiTheme="minorHAnsi" w:hAnsiTheme="minorHAnsi"/>
          <w:szCs w:val="24"/>
        </w:rPr>
        <w:t>BY-LAW</w:t>
      </w:r>
      <w:r w:rsidRPr="0050447A">
        <w:rPr>
          <w:rFonts w:asciiTheme="minorHAnsi" w:hAnsiTheme="minorHAnsi"/>
          <w:szCs w:val="24"/>
        </w:rPr>
        <w:t>S</w:t>
      </w:r>
      <w:bookmarkEnd w:id="190"/>
    </w:p>
    <w:p w14:paraId="38F8DB00" w14:textId="77777777" w:rsidR="006C69DB" w:rsidRPr="0050447A" w:rsidRDefault="006C69DB">
      <w:pPr>
        <w:pStyle w:val="BY2"/>
        <w:rPr>
          <w:rFonts w:asciiTheme="minorHAnsi" w:hAnsiTheme="minorHAnsi"/>
          <w:szCs w:val="24"/>
        </w:rPr>
      </w:pPr>
      <w:bookmarkStart w:id="191" w:name="_Toc280605982"/>
      <w:r w:rsidRPr="0050447A">
        <w:rPr>
          <w:rFonts w:asciiTheme="minorHAnsi" w:hAnsiTheme="minorHAnsi"/>
          <w:szCs w:val="24"/>
        </w:rPr>
        <w:t xml:space="preserve">Amendments to </w:t>
      </w:r>
      <w:r w:rsidR="00CE2BDE" w:rsidRPr="0050447A">
        <w:rPr>
          <w:rFonts w:asciiTheme="minorHAnsi" w:hAnsiTheme="minorHAnsi"/>
          <w:szCs w:val="24"/>
        </w:rPr>
        <w:t>By-law</w:t>
      </w:r>
      <w:r w:rsidRPr="0050447A">
        <w:rPr>
          <w:rFonts w:asciiTheme="minorHAnsi" w:hAnsiTheme="minorHAnsi"/>
          <w:szCs w:val="24"/>
        </w:rPr>
        <w:t>s</w:t>
      </w:r>
      <w:bookmarkEnd w:id="191"/>
    </w:p>
    <w:p w14:paraId="3DF66E3C" w14:textId="77777777" w:rsidR="006C69DB" w:rsidRPr="0050447A" w:rsidRDefault="006C69DB">
      <w:pPr>
        <w:pStyle w:val="BY3"/>
        <w:rPr>
          <w:rFonts w:asciiTheme="minorHAnsi" w:hAnsiTheme="minorHAnsi"/>
          <w:szCs w:val="24"/>
          <w:lang w:val="en-GB"/>
        </w:rPr>
      </w:pPr>
      <w:r w:rsidRPr="0050447A">
        <w:rPr>
          <w:rFonts w:asciiTheme="minorHAnsi" w:hAnsiTheme="minorHAnsi"/>
          <w:szCs w:val="24"/>
        </w:rPr>
        <w:t xml:space="preserve">The Board may pass or amend the </w:t>
      </w:r>
      <w:r w:rsidR="00CE2BDE" w:rsidRPr="0050447A">
        <w:rPr>
          <w:rFonts w:asciiTheme="minorHAnsi" w:hAnsiTheme="minorHAnsi"/>
          <w:szCs w:val="24"/>
        </w:rPr>
        <w:t>By-law</w:t>
      </w:r>
      <w:r w:rsidRPr="0050447A">
        <w:rPr>
          <w:rFonts w:asciiTheme="minorHAnsi" w:hAnsiTheme="minorHAnsi"/>
          <w:szCs w:val="24"/>
        </w:rPr>
        <w:t>s of the Corporation from time to time.</w:t>
      </w:r>
      <w:bookmarkStart w:id="192" w:name="_Ref462049076"/>
      <w:r w:rsidRPr="0050447A">
        <w:rPr>
          <w:rFonts w:asciiTheme="minorHAnsi" w:hAnsiTheme="minorHAnsi"/>
          <w:szCs w:val="24"/>
        </w:rPr>
        <w:t xml:space="preserve"> </w:t>
      </w:r>
      <w:r w:rsidR="00486077" w:rsidRPr="0050447A">
        <w:rPr>
          <w:rFonts w:asciiTheme="minorHAnsi" w:hAnsiTheme="minorHAnsi"/>
          <w:szCs w:val="24"/>
        </w:rPr>
        <w:t xml:space="preserve"> </w:t>
      </w:r>
    </w:p>
    <w:bookmarkEnd w:id="192"/>
    <w:p w14:paraId="31EFC878" w14:textId="77777777" w:rsidR="006C69DB" w:rsidRPr="0050447A" w:rsidRDefault="00486077">
      <w:pPr>
        <w:pStyle w:val="BY3"/>
        <w:rPr>
          <w:rFonts w:asciiTheme="minorHAnsi" w:hAnsiTheme="minorHAnsi"/>
          <w:szCs w:val="24"/>
        </w:rPr>
      </w:pPr>
      <w:r w:rsidRPr="0050447A">
        <w:rPr>
          <w:rFonts w:asciiTheme="minorHAnsi" w:hAnsiTheme="minorHAnsi"/>
          <w:szCs w:val="24"/>
        </w:rPr>
        <w:t>Subject to paragraphs (d</w:t>
      </w:r>
      <w:r w:rsidR="006C69DB" w:rsidRPr="0050447A">
        <w:rPr>
          <w:rFonts w:asciiTheme="minorHAnsi" w:hAnsiTheme="minorHAnsi"/>
          <w:szCs w:val="24"/>
        </w:rPr>
        <w:t xml:space="preserve">) and (e) below, a </w:t>
      </w:r>
      <w:r w:rsidR="00CE2BDE" w:rsidRPr="0050447A">
        <w:rPr>
          <w:rFonts w:asciiTheme="minorHAnsi" w:hAnsiTheme="minorHAnsi"/>
          <w:szCs w:val="24"/>
        </w:rPr>
        <w:t>By-law</w:t>
      </w:r>
      <w:r w:rsidR="006C69DB" w:rsidRPr="0050447A">
        <w:rPr>
          <w:rFonts w:asciiTheme="minorHAnsi" w:hAnsiTheme="minorHAnsi"/>
          <w:szCs w:val="24"/>
        </w:rPr>
        <w:t xml:space="preserve"> or an amendment to a </w:t>
      </w:r>
      <w:r w:rsidR="00CE2BDE" w:rsidRPr="0050447A">
        <w:rPr>
          <w:rFonts w:asciiTheme="minorHAnsi" w:hAnsiTheme="minorHAnsi"/>
          <w:szCs w:val="24"/>
        </w:rPr>
        <w:t>By-law</w:t>
      </w:r>
      <w:r w:rsidR="006C69DB" w:rsidRPr="0050447A">
        <w:rPr>
          <w:rFonts w:asciiTheme="minorHAnsi" w:hAnsiTheme="minorHAnsi"/>
          <w:szCs w:val="24"/>
        </w:rPr>
        <w:t xml:space="preserve"> passed by the Board has full force and effect:</w:t>
      </w:r>
    </w:p>
    <w:p w14:paraId="56EA60CF" w14:textId="77777777" w:rsidR="006C69DB" w:rsidRPr="0050447A" w:rsidRDefault="006C69DB">
      <w:pPr>
        <w:pStyle w:val="by4"/>
        <w:rPr>
          <w:rFonts w:asciiTheme="minorHAnsi" w:hAnsiTheme="minorHAnsi"/>
          <w:szCs w:val="24"/>
        </w:rPr>
      </w:pPr>
      <w:r w:rsidRPr="0050447A">
        <w:rPr>
          <w:rFonts w:asciiTheme="minorHAnsi" w:hAnsiTheme="minorHAnsi"/>
          <w:szCs w:val="24"/>
        </w:rPr>
        <w:t>from the time the motion is passed, or</w:t>
      </w:r>
    </w:p>
    <w:p w14:paraId="7890CE65" w14:textId="77777777" w:rsidR="006C69DB" w:rsidRPr="0050447A" w:rsidRDefault="006C69DB">
      <w:pPr>
        <w:pStyle w:val="by4"/>
        <w:rPr>
          <w:rFonts w:asciiTheme="minorHAnsi" w:hAnsiTheme="minorHAnsi"/>
          <w:szCs w:val="24"/>
        </w:rPr>
      </w:pPr>
      <w:r w:rsidRPr="0050447A">
        <w:rPr>
          <w:rFonts w:asciiTheme="minorHAnsi" w:hAnsiTheme="minorHAnsi"/>
          <w:szCs w:val="24"/>
        </w:rPr>
        <w:t>from such future time as may be specified in the motion.</w:t>
      </w:r>
      <w:bookmarkStart w:id="193" w:name="_Ref462048576"/>
    </w:p>
    <w:p w14:paraId="664AF9CA" w14:textId="77777777" w:rsidR="006C69DB" w:rsidRPr="0050447A" w:rsidRDefault="006C69DB">
      <w:pPr>
        <w:pStyle w:val="BY3"/>
        <w:rPr>
          <w:rFonts w:asciiTheme="minorHAnsi" w:hAnsiTheme="minorHAnsi"/>
          <w:szCs w:val="24"/>
        </w:rPr>
      </w:pPr>
      <w:r w:rsidRPr="0050447A">
        <w:rPr>
          <w:rFonts w:asciiTheme="minorHAnsi" w:hAnsiTheme="minorHAnsi"/>
          <w:szCs w:val="24"/>
        </w:rPr>
        <w:t xml:space="preserve">A </w:t>
      </w:r>
      <w:r w:rsidR="00CE2BDE" w:rsidRPr="0050447A">
        <w:rPr>
          <w:rFonts w:asciiTheme="minorHAnsi" w:hAnsiTheme="minorHAnsi"/>
          <w:szCs w:val="24"/>
        </w:rPr>
        <w:t>By-law</w:t>
      </w:r>
      <w:r w:rsidRPr="0050447A">
        <w:rPr>
          <w:rFonts w:asciiTheme="minorHAnsi" w:hAnsiTheme="minorHAnsi"/>
          <w:szCs w:val="24"/>
        </w:rPr>
        <w:t xml:space="preserve"> or an amendment to a </w:t>
      </w:r>
      <w:r w:rsidR="00CE2BDE" w:rsidRPr="0050447A">
        <w:rPr>
          <w:rFonts w:asciiTheme="minorHAnsi" w:hAnsiTheme="minorHAnsi"/>
          <w:szCs w:val="24"/>
        </w:rPr>
        <w:t>By-law</w:t>
      </w:r>
      <w:r w:rsidRPr="0050447A">
        <w:rPr>
          <w:rFonts w:asciiTheme="minorHAnsi" w:hAnsiTheme="minorHAnsi"/>
          <w:szCs w:val="24"/>
        </w:rPr>
        <w:t xml:space="preserve"> passed by the Board shall be presented for confirmation at the next annual meeting or to a special general meeting of the Members of the Corporation called for that purpose.  The notice of such annual meeting or special general meeting shall refer to the </w:t>
      </w:r>
      <w:r w:rsidR="00CE2BDE" w:rsidRPr="0050447A">
        <w:rPr>
          <w:rFonts w:asciiTheme="minorHAnsi" w:hAnsiTheme="minorHAnsi"/>
          <w:szCs w:val="24"/>
        </w:rPr>
        <w:t>By-law</w:t>
      </w:r>
      <w:r w:rsidRPr="0050447A">
        <w:rPr>
          <w:rFonts w:asciiTheme="minorHAnsi" w:hAnsiTheme="minorHAnsi"/>
          <w:szCs w:val="24"/>
        </w:rPr>
        <w:t>s or amendment to be presented.</w:t>
      </w:r>
      <w:bookmarkEnd w:id="193"/>
    </w:p>
    <w:p w14:paraId="655DB962" w14:textId="77777777" w:rsidR="006C69DB" w:rsidRPr="0050447A" w:rsidRDefault="006C69DB">
      <w:pPr>
        <w:pStyle w:val="BY3"/>
        <w:rPr>
          <w:rFonts w:asciiTheme="minorHAnsi" w:hAnsiTheme="minorHAnsi"/>
          <w:szCs w:val="24"/>
        </w:rPr>
      </w:pPr>
      <w:r w:rsidRPr="0050447A">
        <w:rPr>
          <w:rFonts w:asciiTheme="minorHAnsi" w:hAnsiTheme="minorHAnsi"/>
          <w:szCs w:val="24"/>
        </w:rPr>
        <w:t xml:space="preserve">The Members at the annual meeting or at a special general meeting may confirm the </w:t>
      </w:r>
      <w:r w:rsidR="00CE2BDE" w:rsidRPr="0050447A">
        <w:rPr>
          <w:rFonts w:asciiTheme="minorHAnsi" w:hAnsiTheme="minorHAnsi"/>
          <w:szCs w:val="24"/>
        </w:rPr>
        <w:t>By-law</w:t>
      </w:r>
      <w:r w:rsidRPr="0050447A">
        <w:rPr>
          <w:rFonts w:asciiTheme="minorHAnsi" w:hAnsiTheme="minorHAnsi"/>
          <w:szCs w:val="24"/>
        </w:rPr>
        <w:t>s as presented or reject or amend them, and if rejected they thereupon cease to have effect and if amended, they take effect as amended.</w:t>
      </w:r>
    </w:p>
    <w:p w14:paraId="579DE03B" w14:textId="77777777" w:rsidR="006C69DB" w:rsidRPr="0050447A" w:rsidRDefault="006C69DB">
      <w:pPr>
        <w:pStyle w:val="BY3"/>
        <w:rPr>
          <w:rStyle w:val="Field8"/>
          <w:rFonts w:asciiTheme="minorHAnsi" w:hAnsiTheme="minorHAnsi"/>
          <w:szCs w:val="24"/>
        </w:rPr>
      </w:pPr>
      <w:r w:rsidRPr="0050447A">
        <w:rPr>
          <w:rFonts w:asciiTheme="minorHAnsi" w:hAnsiTheme="minorHAnsi"/>
          <w:szCs w:val="24"/>
          <w:lang w:val="en-GB"/>
        </w:rPr>
        <w:t xml:space="preserve">Any amendment to the </w:t>
      </w:r>
      <w:r w:rsidR="00CE2BDE" w:rsidRPr="0050447A">
        <w:rPr>
          <w:rFonts w:asciiTheme="minorHAnsi" w:hAnsiTheme="minorHAnsi"/>
          <w:szCs w:val="24"/>
          <w:lang w:val="en-GB"/>
        </w:rPr>
        <w:t>By-law</w:t>
      </w:r>
      <w:r w:rsidRPr="0050447A">
        <w:rPr>
          <w:rFonts w:asciiTheme="minorHAnsi" w:hAnsiTheme="minorHAnsi"/>
          <w:szCs w:val="24"/>
          <w:lang w:val="en-GB"/>
        </w:rPr>
        <w:t>s relating to a</w:t>
      </w:r>
      <w:r w:rsidR="00C820BF" w:rsidRPr="0050447A">
        <w:rPr>
          <w:rFonts w:asciiTheme="minorHAnsi" w:hAnsiTheme="minorHAnsi"/>
          <w:szCs w:val="24"/>
          <w:lang w:val="en-GB"/>
        </w:rPr>
        <w:t>n action requiring approval by Special R</w:t>
      </w:r>
      <w:r w:rsidRPr="0050447A">
        <w:rPr>
          <w:rFonts w:asciiTheme="minorHAnsi" w:hAnsiTheme="minorHAnsi"/>
          <w:szCs w:val="24"/>
          <w:lang w:val="en-GB"/>
        </w:rPr>
        <w:t xml:space="preserve">esolution </w:t>
      </w:r>
      <w:r w:rsidRPr="0050447A">
        <w:rPr>
          <w:rStyle w:val="Field8"/>
          <w:rFonts w:asciiTheme="minorHAnsi" w:hAnsiTheme="minorHAnsi"/>
          <w:szCs w:val="24"/>
        </w:rPr>
        <w:t>is not effective until it has been confirmed by at least two-thirds of the votes cast at a general meeting of Members duly called for considering it.</w:t>
      </w:r>
    </w:p>
    <w:p w14:paraId="5EB02C65" w14:textId="4EF66FA1" w:rsidR="00B66FF8" w:rsidRPr="00D94965" w:rsidRDefault="006C69DB" w:rsidP="00D94965">
      <w:pPr>
        <w:pStyle w:val="BY3"/>
        <w:rPr>
          <w:rFonts w:asciiTheme="minorHAnsi" w:hAnsiTheme="minorHAnsi"/>
          <w:szCs w:val="24"/>
        </w:rPr>
      </w:pPr>
      <w:r w:rsidRPr="0050447A">
        <w:rPr>
          <w:rFonts w:asciiTheme="minorHAnsi" w:hAnsiTheme="minorHAnsi"/>
          <w:szCs w:val="24"/>
        </w:rPr>
        <w:t xml:space="preserve">In any </w:t>
      </w:r>
      <w:r w:rsidR="000454AC" w:rsidRPr="0050447A">
        <w:rPr>
          <w:rFonts w:asciiTheme="minorHAnsi" w:hAnsiTheme="minorHAnsi"/>
          <w:szCs w:val="24"/>
        </w:rPr>
        <w:t>case,</w:t>
      </w:r>
      <w:r w:rsidRPr="0050447A">
        <w:rPr>
          <w:rFonts w:asciiTheme="minorHAnsi" w:hAnsiTheme="minorHAnsi"/>
          <w:szCs w:val="24"/>
        </w:rPr>
        <w:t xml:space="preserve"> of rejection, amendment, or refusal to approve the </w:t>
      </w:r>
      <w:r w:rsidR="00CE2BDE" w:rsidRPr="0050447A">
        <w:rPr>
          <w:rFonts w:asciiTheme="minorHAnsi" w:hAnsiTheme="minorHAnsi"/>
          <w:szCs w:val="24"/>
        </w:rPr>
        <w:t>By-law</w:t>
      </w:r>
      <w:r w:rsidRPr="0050447A">
        <w:rPr>
          <w:rFonts w:asciiTheme="minorHAnsi" w:hAnsiTheme="minorHAnsi"/>
          <w:szCs w:val="24"/>
        </w:rPr>
        <w:t xml:space="preserve">s or part of the </w:t>
      </w:r>
      <w:r w:rsidR="00CE2BDE" w:rsidRPr="0050447A">
        <w:rPr>
          <w:rFonts w:asciiTheme="minorHAnsi" w:hAnsiTheme="minorHAnsi"/>
          <w:szCs w:val="24"/>
        </w:rPr>
        <w:t>By-law</w:t>
      </w:r>
      <w:r w:rsidRPr="0050447A">
        <w:rPr>
          <w:rFonts w:asciiTheme="minorHAnsi" w:hAnsiTheme="minorHAnsi"/>
          <w:szCs w:val="24"/>
        </w:rPr>
        <w:t xml:space="preserve">s in force and effect in accordance with any part of this section, no act done or right acquired under any such </w:t>
      </w:r>
      <w:r w:rsidR="00CE2BDE" w:rsidRPr="0050447A">
        <w:rPr>
          <w:rFonts w:asciiTheme="minorHAnsi" w:hAnsiTheme="minorHAnsi"/>
          <w:szCs w:val="24"/>
        </w:rPr>
        <w:t>By-law</w:t>
      </w:r>
      <w:r w:rsidRPr="0050447A">
        <w:rPr>
          <w:rFonts w:asciiTheme="minorHAnsi" w:hAnsiTheme="minorHAnsi"/>
          <w:szCs w:val="24"/>
        </w:rPr>
        <w:t>s is prejudicially affected by any such rejection, amendment or refusal to approval.</w:t>
      </w:r>
    </w:p>
    <w:p w14:paraId="27A40D4A" w14:textId="64490B80" w:rsidR="00B66FF8" w:rsidRPr="00E53863" w:rsidRDefault="00B66FF8" w:rsidP="00FF5AA3">
      <w:pPr>
        <w:rPr>
          <w:rFonts w:asciiTheme="minorHAnsi" w:hAnsiTheme="minorHAnsi"/>
          <w:sz w:val="20"/>
        </w:rPr>
      </w:pPr>
    </w:p>
    <w:p w14:paraId="5B9E8741" w14:textId="5F3769B5" w:rsidR="00FF5AA3" w:rsidRPr="00CC1295" w:rsidRDefault="00FF5AA3" w:rsidP="00FF5AA3">
      <w:pPr>
        <w:rPr>
          <w:rFonts w:asciiTheme="minorHAnsi" w:hAnsiTheme="minorHAnsi"/>
          <w:color w:val="000000" w:themeColor="text1"/>
          <w:szCs w:val="24"/>
          <w:lang w:val="en-CA"/>
        </w:rPr>
      </w:pPr>
      <w:r w:rsidRPr="00CC1295">
        <w:rPr>
          <w:rFonts w:asciiTheme="minorHAnsi" w:hAnsiTheme="minorHAnsi"/>
          <w:color w:val="000000" w:themeColor="text1"/>
          <w:lang w:val="en-CA"/>
        </w:rPr>
        <w:t xml:space="preserve">ENACTED as </w:t>
      </w:r>
      <w:r w:rsidR="00CE2BDE" w:rsidRPr="00CC1295">
        <w:rPr>
          <w:rFonts w:asciiTheme="minorHAnsi" w:hAnsiTheme="minorHAnsi"/>
          <w:color w:val="000000" w:themeColor="text1"/>
          <w:lang w:val="en-CA"/>
        </w:rPr>
        <w:t>By-law</w:t>
      </w:r>
      <w:r w:rsidRPr="00CC1295">
        <w:rPr>
          <w:rFonts w:asciiTheme="minorHAnsi" w:hAnsiTheme="minorHAnsi"/>
          <w:color w:val="000000" w:themeColor="text1"/>
          <w:lang w:val="en-CA"/>
        </w:rPr>
        <w:t xml:space="preserve"> No. 1 this </w:t>
      </w:r>
      <w:r w:rsidR="00402DE3" w:rsidRPr="00CC1295">
        <w:rPr>
          <w:rFonts w:asciiTheme="minorHAnsi" w:hAnsiTheme="minorHAnsi"/>
          <w:color w:val="000000" w:themeColor="text1"/>
          <w:szCs w:val="24"/>
          <w:lang w:val="en-CA"/>
        </w:rPr>
        <w:t>2</w:t>
      </w:r>
      <w:r w:rsidR="00BA4F84" w:rsidRPr="00CC1295">
        <w:rPr>
          <w:rFonts w:asciiTheme="minorHAnsi" w:hAnsiTheme="minorHAnsi"/>
          <w:color w:val="000000" w:themeColor="text1"/>
          <w:szCs w:val="24"/>
          <w:lang w:val="en-CA"/>
        </w:rPr>
        <w:t>5</w:t>
      </w:r>
      <w:r w:rsidR="00402DE3" w:rsidRPr="00CC1295">
        <w:rPr>
          <w:rFonts w:asciiTheme="minorHAnsi" w:hAnsiTheme="minorHAnsi"/>
          <w:color w:val="000000" w:themeColor="text1"/>
          <w:szCs w:val="24"/>
          <w:vertAlign w:val="superscript"/>
          <w:lang w:val="en-CA"/>
        </w:rPr>
        <w:t>th</w:t>
      </w:r>
      <w:r w:rsidR="00402DE3" w:rsidRPr="00CC1295">
        <w:rPr>
          <w:rFonts w:asciiTheme="minorHAnsi" w:hAnsiTheme="minorHAnsi"/>
          <w:color w:val="000000" w:themeColor="text1"/>
          <w:lang w:val="en-CA"/>
        </w:rPr>
        <w:t xml:space="preserve"> </w:t>
      </w:r>
      <w:r w:rsidRPr="00CC1295">
        <w:rPr>
          <w:rFonts w:asciiTheme="minorHAnsi" w:hAnsiTheme="minorHAnsi"/>
          <w:color w:val="000000" w:themeColor="text1"/>
          <w:lang w:val="en-CA"/>
        </w:rPr>
        <w:t>day of</w:t>
      </w:r>
      <w:r w:rsidR="00402DE3" w:rsidRPr="00CC1295">
        <w:rPr>
          <w:rFonts w:asciiTheme="minorHAnsi" w:hAnsiTheme="minorHAnsi"/>
          <w:color w:val="000000" w:themeColor="text1"/>
          <w:lang w:val="en-CA"/>
        </w:rPr>
        <w:t xml:space="preserve"> June</w:t>
      </w:r>
      <w:r w:rsidR="001003B6" w:rsidRPr="00CC1295">
        <w:rPr>
          <w:rFonts w:asciiTheme="minorHAnsi" w:hAnsiTheme="minorHAnsi"/>
          <w:color w:val="000000" w:themeColor="text1"/>
          <w:lang w:val="en-CA"/>
        </w:rPr>
        <w:t xml:space="preserve">, </w:t>
      </w:r>
      <w:r w:rsidR="001003B6" w:rsidRPr="00CC1295">
        <w:rPr>
          <w:rFonts w:asciiTheme="minorHAnsi" w:hAnsiTheme="minorHAnsi"/>
          <w:color w:val="000000" w:themeColor="text1"/>
          <w:szCs w:val="24"/>
          <w:lang w:val="en-CA"/>
        </w:rPr>
        <w:t>201</w:t>
      </w:r>
      <w:r w:rsidR="00BA4F84" w:rsidRPr="00CC1295">
        <w:rPr>
          <w:rFonts w:asciiTheme="minorHAnsi" w:hAnsiTheme="minorHAnsi"/>
          <w:color w:val="000000" w:themeColor="text1"/>
          <w:szCs w:val="24"/>
          <w:lang w:val="en-CA"/>
        </w:rPr>
        <w:t>9</w:t>
      </w:r>
      <w:r w:rsidR="00B66FF8" w:rsidRPr="00CC1295">
        <w:rPr>
          <w:rFonts w:asciiTheme="minorHAnsi" w:hAnsiTheme="minorHAnsi"/>
          <w:color w:val="000000" w:themeColor="text1"/>
          <w:lang w:val="en-CA"/>
        </w:rPr>
        <w:t>.</w:t>
      </w:r>
    </w:p>
    <w:p w14:paraId="00361E6D" w14:textId="3317785B" w:rsidR="00FF5AA3" w:rsidRDefault="00FF5AA3" w:rsidP="00FF5AA3">
      <w:pPr>
        <w:rPr>
          <w:rFonts w:asciiTheme="minorHAnsi" w:hAnsiTheme="minorHAnsi"/>
          <w:szCs w:val="24"/>
          <w:lang w:val="en-CA"/>
        </w:rPr>
      </w:pPr>
      <w:r w:rsidRPr="00CC1295">
        <w:rPr>
          <w:rFonts w:asciiTheme="minorHAnsi" w:hAnsiTheme="minorHAnsi"/>
          <w:szCs w:val="24"/>
          <w:lang w:val="en-CA"/>
        </w:rPr>
        <w:t>WITNESS the seal of the Corporation.</w:t>
      </w:r>
    </w:p>
    <w:p w14:paraId="2670FF18" w14:textId="77777777" w:rsidR="00850D0E" w:rsidRPr="00CC1295" w:rsidRDefault="00850D0E" w:rsidP="00FF5AA3">
      <w:pPr>
        <w:rPr>
          <w:rFonts w:asciiTheme="minorHAnsi" w:hAnsiTheme="minorHAnsi"/>
          <w:szCs w:val="24"/>
          <w:lang w:val="en-CA"/>
        </w:rPr>
      </w:pPr>
    </w:p>
    <w:p w14:paraId="45C62FDE" w14:textId="3B3E0658" w:rsidR="00FF5AA3" w:rsidRDefault="00FF5AA3" w:rsidP="00FF5AA3">
      <w:pPr>
        <w:rPr>
          <w:rFonts w:asciiTheme="minorHAnsi" w:hAnsiTheme="minorHAnsi"/>
          <w:szCs w:val="24"/>
          <w:lang w:val="en-CA"/>
        </w:rPr>
      </w:pPr>
      <w:r w:rsidRPr="00CC1295">
        <w:rPr>
          <w:rFonts w:asciiTheme="minorHAnsi" w:hAnsiTheme="minorHAnsi"/>
          <w:szCs w:val="24"/>
          <w:lang w:val="en-CA"/>
        </w:rPr>
        <w:t xml:space="preserve">_____________________________________ </w:t>
      </w:r>
      <w:r w:rsidRPr="00CC1295">
        <w:rPr>
          <w:rFonts w:asciiTheme="minorHAnsi" w:hAnsiTheme="minorHAnsi"/>
          <w:szCs w:val="24"/>
          <w:lang w:val="en-CA"/>
        </w:rPr>
        <w:tab/>
        <w:t>____________________________________</w:t>
      </w:r>
      <w:r w:rsidRPr="00CC1295">
        <w:rPr>
          <w:rFonts w:asciiTheme="minorHAnsi" w:hAnsiTheme="minorHAnsi"/>
          <w:szCs w:val="24"/>
          <w:lang w:val="en-CA"/>
        </w:rPr>
        <w:br/>
        <w:t>Chair</w:t>
      </w:r>
      <w:r w:rsidRPr="00CC1295">
        <w:rPr>
          <w:rFonts w:asciiTheme="minorHAnsi" w:hAnsiTheme="minorHAnsi"/>
          <w:szCs w:val="24"/>
          <w:lang w:val="en-CA"/>
        </w:rPr>
        <w:tab/>
      </w:r>
      <w:r w:rsidRPr="00CC1295">
        <w:rPr>
          <w:rFonts w:asciiTheme="minorHAnsi" w:hAnsiTheme="minorHAnsi"/>
          <w:szCs w:val="24"/>
          <w:lang w:val="en-CA"/>
        </w:rPr>
        <w:tab/>
      </w:r>
      <w:r w:rsidRPr="00CC1295">
        <w:rPr>
          <w:rFonts w:asciiTheme="minorHAnsi" w:hAnsiTheme="minorHAnsi"/>
          <w:szCs w:val="24"/>
          <w:lang w:val="en-CA"/>
        </w:rPr>
        <w:tab/>
      </w:r>
      <w:r w:rsidRPr="00CC1295">
        <w:rPr>
          <w:rFonts w:asciiTheme="minorHAnsi" w:hAnsiTheme="minorHAnsi"/>
          <w:szCs w:val="24"/>
          <w:lang w:val="en-CA"/>
        </w:rPr>
        <w:tab/>
      </w:r>
      <w:r w:rsidRPr="00CC1295">
        <w:rPr>
          <w:rFonts w:asciiTheme="minorHAnsi" w:hAnsiTheme="minorHAnsi"/>
          <w:szCs w:val="24"/>
          <w:lang w:val="en-CA"/>
        </w:rPr>
        <w:tab/>
      </w:r>
      <w:r w:rsidRPr="00CC1295">
        <w:rPr>
          <w:rFonts w:asciiTheme="minorHAnsi" w:hAnsiTheme="minorHAnsi"/>
          <w:szCs w:val="24"/>
          <w:lang w:val="en-CA"/>
        </w:rPr>
        <w:tab/>
      </w:r>
      <w:r w:rsidRPr="00CC1295">
        <w:rPr>
          <w:rFonts w:asciiTheme="minorHAnsi" w:hAnsiTheme="minorHAnsi"/>
          <w:szCs w:val="24"/>
          <w:lang w:val="en-CA"/>
        </w:rPr>
        <w:tab/>
        <w:t>Secretary</w:t>
      </w:r>
    </w:p>
    <w:p w14:paraId="5586296C" w14:textId="63FBB11F" w:rsidR="00850D0E" w:rsidRDefault="00850D0E" w:rsidP="00FF5AA3">
      <w:pPr>
        <w:rPr>
          <w:rFonts w:asciiTheme="minorHAnsi" w:hAnsiTheme="minorHAnsi"/>
          <w:szCs w:val="24"/>
          <w:lang w:val="en-CA"/>
        </w:rPr>
      </w:pPr>
    </w:p>
    <w:p w14:paraId="7D7FDBA1" w14:textId="4A07EEE4" w:rsidR="00FF5AA3" w:rsidRDefault="00FF5AA3" w:rsidP="00FF5AA3">
      <w:pPr>
        <w:rPr>
          <w:rFonts w:asciiTheme="minorHAnsi" w:hAnsiTheme="minorHAnsi"/>
          <w:lang w:val="en-CA"/>
        </w:rPr>
      </w:pPr>
      <w:r w:rsidRPr="00CC1295">
        <w:rPr>
          <w:rFonts w:asciiTheme="minorHAnsi" w:hAnsiTheme="minorHAnsi"/>
          <w:lang w:val="en-CA"/>
        </w:rPr>
        <w:t xml:space="preserve">CONFIRMED by the Members this </w:t>
      </w:r>
      <w:r w:rsidR="00BA4F84" w:rsidRPr="00CC1295">
        <w:rPr>
          <w:rFonts w:asciiTheme="minorHAnsi" w:hAnsiTheme="minorHAnsi"/>
          <w:szCs w:val="24"/>
          <w:lang w:val="en-CA"/>
        </w:rPr>
        <w:t>25</w:t>
      </w:r>
      <w:r w:rsidR="00402DE3" w:rsidRPr="00CC1295">
        <w:rPr>
          <w:rFonts w:asciiTheme="minorHAnsi" w:hAnsiTheme="minorHAnsi"/>
          <w:szCs w:val="24"/>
          <w:vertAlign w:val="superscript"/>
          <w:lang w:val="en-CA"/>
        </w:rPr>
        <w:t>th</w:t>
      </w:r>
      <w:r w:rsidR="00402DE3" w:rsidRPr="00CC1295">
        <w:rPr>
          <w:rFonts w:asciiTheme="minorHAnsi" w:hAnsiTheme="minorHAnsi"/>
          <w:lang w:val="en-CA"/>
        </w:rPr>
        <w:t xml:space="preserve"> </w:t>
      </w:r>
      <w:r w:rsidRPr="00CC1295">
        <w:rPr>
          <w:rFonts w:asciiTheme="minorHAnsi" w:hAnsiTheme="minorHAnsi"/>
          <w:lang w:val="en-CA"/>
        </w:rPr>
        <w:t>day of</w:t>
      </w:r>
      <w:r w:rsidR="00402DE3" w:rsidRPr="00CC1295">
        <w:rPr>
          <w:rFonts w:asciiTheme="minorHAnsi" w:hAnsiTheme="minorHAnsi"/>
          <w:lang w:val="en-CA"/>
        </w:rPr>
        <w:t xml:space="preserve"> June</w:t>
      </w:r>
      <w:r w:rsidR="001003B6" w:rsidRPr="00CC1295">
        <w:rPr>
          <w:rFonts w:asciiTheme="minorHAnsi" w:hAnsiTheme="minorHAnsi"/>
          <w:lang w:val="en-CA"/>
        </w:rPr>
        <w:t xml:space="preserve">, </w:t>
      </w:r>
      <w:r w:rsidR="001003B6" w:rsidRPr="00CC1295">
        <w:rPr>
          <w:rFonts w:asciiTheme="minorHAnsi" w:hAnsiTheme="minorHAnsi"/>
          <w:szCs w:val="24"/>
          <w:lang w:val="en-CA"/>
        </w:rPr>
        <w:t>201</w:t>
      </w:r>
      <w:r w:rsidR="00BA4F84" w:rsidRPr="00CC1295">
        <w:rPr>
          <w:rFonts w:asciiTheme="minorHAnsi" w:hAnsiTheme="minorHAnsi"/>
          <w:szCs w:val="24"/>
          <w:lang w:val="en-CA"/>
        </w:rPr>
        <w:t>9</w:t>
      </w:r>
      <w:r w:rsidR="00774EFE" w:rsidRPr="00CC1295">
        <w:rPr>
          <w:rFonts w:asciiTheme="minorHAnsi" w:hAnsiTheme="minorHAnsi"/>
          <w:lang w:val="en-CA"/>
        </w:rPr>
        <w:t>.</w:t>
      </w:r>
    </w:p>
    <w:p w14:paraId="3BFD5F49" w14:textId="77777777" w:rsidR="00E53863" w:rsidRPr="00CC1295" w:rsidRDefault="00E53863" w:rsidP="00FF5AA3">
      <w:pPr>
        <w:rPr>
          <w:rFonts w:asciiTheme="minorHAnsi" w:hAnsiTheme="minorHAnsi"/>
          <w:szCs w:val="24"/>
          <w:lang w:val="en-CA"/>
        </w:rPr>
      </w:pPr>
    </w:p>
    <w:p w14:paraId="6AD5C830" w14:textId="2D648EAD" w:rsidR="00FF5AA3" w:rsidRPr="0050447A" w:rsidRDefault="00FF5AA3" w:rsidP="00FF5AA3">
      <w:pPr>
        <w:rPr>
          <w:rFonts w:asciiTheme="minorHAnsi" w:hAnsiTheme="minorHAnsi"/>
          <w:szCs w:val="24"/>
          <w:lang w:val="en-CA"/>
        </w:rPr>
      </w:pPr>
      <w:r w:rsidRPr="00CC1295">
        <w:rPr>
          <w:rFonts w:asciiTheme="minorHAnsi" w:hAnsiTheme="minorHAnsi"/>
          <w:szCs w:val="24"/>
          <w:lang w:val="en-CA"/>
        </w:rPr>
        <w:t xml:space="preserve">_____________________________________ </w:t>
      </w:r>
      <w:r w:rsidRPr="00CC1295">
        <w:rPr>
          <w:rFonts w:asciiTheme="minorHAnsi" w:hAnsiTheme="minorHAnsi"/>
          <w:szCs w:val="24"/>
          <w:lang w:val="en-CA"/>
        </w:rPr>
        <w:tab/>
        <w:t>____________________________________</w:t>
      </w:r>
      <w:r w:rsidRPr="0050447A">
        <w:rPr>
          <w:rFonts w:asciiTheme="minorHAnsi" w:hAnsiTheme="minorHAnsi"/>
          <w:szCs w:val="24"/>
          <w:lang w:val="en-CA"/>
        </w:rPr>
        <w:br/>
        <w:t>Chair</w:t>
      </w:r>
      <w:r w:rsidRPr="0050447A">
        <w:rPr>
          <w:rFonts w:asciiTheme="minorHAnsi" w:hAnsiTheme="minorHAnsi"/>
          <w:szCs w:val="24"/>
          <w:lang w:val="en-CA"/>
        </w:rPr>
        <w:tab/>
      </w:r>
      <w:r w:rsidRPr="0050447A">
        <w:rPr>
          <w:rFonts w:asciiTheme="minorHAnsi" w:hAnsiTheme="minorHAnsi"/>
          <w:szCs w:val="24"/>
          <w:lang w:val="en-CA"/>
        </w:rPr>
        <w:tab/>
      </w:r>
      <w:r w:rsidRPr="0050447A">
        <w:rPr>
          <w:rFonts w:asciiTheme="minorHAnsi" w:hAnsiTheme="minorHAnsi"/>
          <w:szCs w:val="24"/>
          <w:lang w:val="en-CA"/>
        </w:rPr>
        <w:tab/>
      </w:r>
      <w:r w:rsidRPr="0050447A">
        <w:rPr>
          <w:rFonts w:asciiTheme="minorHAnsi" w:hAnsiTheme="minorHAnsi"/>
          <w:szCs w:val="24"/>
          <w:lang w:val="en-CA"/>
        </w:rPr>
        <w:tab/>
      </w:r>
      <w:r w:rsidRPr="0050447A">
        <w:rPr>
          <w:rFonts w:asciiTheme="minorHAnsi" w:hAnsiTheme="minorHAnsi"/>
          <w:szCs w:val="24"/>
          <w:lang w:val="en-CA"/>
        </w:rPr>
        <w:tab/>
      </w:r>
      <w:r w:rsidRPr="0050447A">
        <w:rPr>
          <w:rFonts w:asciiTheme="minorHAnsi" w:hAnsiTheme="minorHAnsi"/>
          <w:szCs w:val="24"/>
          <w:lang w:val="en-CA"/>
        </w:rPr>
        <w:tab/>
      </w:r>
      <w:r w:rsidRPr="0050447A">
        <w:rPr>
          <w:rFonts w:asciiTheme="minorHAnsi" w:hAnsiTheme="minorHAnsi"/>
          <w:szCs w:val="24"/>
          <w:lang w:val="en-CA"/>
        </w:rPr>
        <w:tab/>
        <w:t>Secretary</w:t>
      </w:r>
    </w:p>
    <w:sectPr w:rsidR="00FF5AA3" w:rsidRPr="0050447A" w:rsidSect="00850D0E">
      <w:footerReference w:type="default" r:id="rId9"/>
      <w:endnotePr>
        <w:numFmt w:val="decimal"/>
      </w:endnotePr>
      <w:pgSz w:w="12240" w:h="15840" w:code="1"/>
      <w:pgMar w:top="567" w:right="1440" w:bottom="1077" w:left="1440" w:header="1134" w:footer="113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C39F2" w14:textId="77777777" w:rsidR="00DA505F" w:rsidRDefault="00DA505F">
      <w:pPr>
        <w:spacing w:before="0" w:after="0"/>
      </w:pPr>
      <w:r>
        <w:separator/>
      </w:r>
    </w:p>
  </w:endnote>
  <w:endnote w:type="continuationSeparator" w:id="0">
    <w:p w14:paraId="0AAD22BF" w14:textId="77777777" w:rsidR="00DA505F" w:rsidRDefault="00DA505F">
      <w:pPr>
        <w:spacing w:before="0" w:after="0"/>
      </w:pPr>
      <w:r>
        <w:continuationSeparator/>
      </w:r>
    </w:p>
  </w:endnote>
  <w:endnote w:type="continuationNotice" w:id="1">
    <w:p w14:paraId="2C413926" w14:textId="77777777" w:rsidR="00DA505F" w:rsidRDefault="00DA50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875994"/>
      <w:docPartObj>
        <w:docPartGallery w:val="Page Numbers (Bottom of Page)"/>
        <w:docPartUnique/>
      </w:docPartObj>
    </w:sdtPr>
    <w:sdtEndPr/>
    <w:sdtContent>
      <w:p w14:paraId="0CB29876" w14:textId="3A497807" w:rsidR="000335F2" w:rsidRDefault="00F64C93">
        <w:pPr>
          <w:pStyle w:val="Footer"/>
          <w:jc w:val="right"/>
        </w:pPr>
        <w:r>
          <w:fldChar w:fldCharType="begin"/>
        </w:r>
        <w:r w:rsidR="00F21889">
          <w:instrText xml:space="preserve"> PAGE   \* MERGEFORMAT </w:instrText>
        </w:r>
        <w:r>
          <w:fldChar w:fldCharType="separate"/>
        </w:r>
        <w:r w:rsidR="00BC0F60">
          <w:rPr>
            <w:noProof/>
          </w:rPr>
          <w:t>14</w:t>
        </w:r>
        <w:r>
          <w:rPr>
            <w:noProof/>
          </w:rPr>
          <w:fldChar w:fldCharType="end"/>
        </w:r>
      </w:p>
    </w:sdtContent>
  </w:sdt>
  <w:p w14:paraId="3A8FA55C" w14:textId="77777777" w:rsidR="000335F2" w:rsidRDefault="00033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D1EC8" w14:textId="77777777" w:rsidR="00DA505F" w:rsidRDefault="00DA505F">
      <w:pPr>
        <w:spacing w:before="0" w:after="0"/>
      </w:pPr>
      <w:r>
        <w:separator/>
      </w:r>
    </w:p>
  </w:footnote>
  <w:footnote w:type="continuationSeparator" w:id="0">
    <w:p w14:paraId="383527D0" w14:textId="77777777" w:rsidR="00DA505F" w:rsidRDefault="00DA505F">
      <w:pPr>
        <w:spacing w:before="0" w:after="0"/>
      </w:pPr>
      <w:r>
        <w:continuationSeparator/>
      </w:r>
    </w:p>
  </w:footnote>
  <w:footnote w:type="continuationNotice" w:id="1">
    <w:p w14:paraId="780EB73D" w14:textId="77777777" w:rsidR="00DA505F" w:rsidRDefault="00DA505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b/>
      </w:rPr>
    </w:lvl>
    <w:lvl w:ilvl="1">
      <w:start w:val="1"/>
      <w:numFmt w:val="lowerLetter"/>
      <w:pStyle w:val="Level2"/>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D"/>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pPr>
        <w:tabs>
          <w:tab w:val="num" w:pos="1440"/>
        </w:tabs>
        <w:ind w:left="1440" w:hanging="720"/>
      </w:pPr>
      <w:rPr>
        <w:b/>
      </w:rPr>
    </w:lvl>
    <w:lvl w:ilvl="2">
      <w:start w:val="1"/>
      <w:numFmt w:val="lowerRoman"/>
      <w:lvlText w:val="%3."/>
      <w:lvlJc w:val="left"/>
      <w:pPr>
        <w:tabs>
          <w:tab w:val="num" w:pos="2160"/>
        </w:tabs>
        <w:ind w:left="2160" w:hanging="720"/>
      </w:pPr>
    </w:lvl>
    <w:lvl w:ilvl="3">
      <w:start w:val="1"/>
      <w:numFmt w:val="upperLetter"/>
      <w:pStyle w:val="Level4"/>
      <w:lvlText w:val="%4."/>
      <w:lvlJc w:val="left"/>
      <w:pPr>
        <w:tabs>
          <w:tab w:val="num" w:pos="2880"/>
        </w:tabs>
        <w:ind w:left="2880" w:hanging="720"/>
      </w:pPr>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1C"/>
    <w:multiLevelType w:val="multilevel"/>
    <w:tmpl w:val="00000000"/>
    <w:lvl w:ilvl="0">
      <w:start w:val="1"/>
      <w:numFmt w:val="lowerLetter"/>
      <w:pStyle w:val="Level1"/>
      <w:lvlText w:val="%1."/>
      <w:lvlJc w:val="left"/>
      <w:pPr>
        <w:tabs>
          <w:tab w:val="num" w:pos="1440"/>
        </w:tabs>
        <w:ind w:left="1440" w:hanging="720"/>
      </w:pPr>
    </w:lvl>
    <w:lvl w:ilvl="1">
      <w:start w:val="1"/>
      <w:numFmt w:val="lowerLetter"/>
      <w:lvlText w:val="%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75F7130"/>
    <w:multiLevelType w:val="multilevel"/>
    <w:tmpl w:val="2E54C0B4"/>
    <w:lvl w:ilvl="0">
      <w:start w:val="1"/>
      <w:numFmt w:val="none"/>
      <w:lvlText w:val="b)"/>
      <w:lvlJc w:val="left"/>
      <w:pPr>
        <w:tabs>
          <w:tab w:val="num" w:pos="2880"/>
        </w:tabs>
        <w:ind w:left="2880" w:hanging="360"/>
      </w:pPr>
      <w:rPr>
        <w:rFonts w:hint="default"/>
      </w:rPr>
    </w:lvl>
    <w:lvl w:ilvl="1">
      <w:start w:val="1"/>
      <w:numFmt w:val="lowerLetter"/>
      <w:lvlText w:val="%2."/>
      <w:lvlJc w:val="left"/>
      <w:pPr>
        <w:tabs>
          <w:tab w:val="num" w:pos="2160"/>
        </w:tabs>
        <w:ind w:left="2160" w:hanging="360"/>
      </w:pPr>
    </w:lvl>
    <w:lvl w:ilvl="2">
      <w:start w:val="1"/>
      <w:numFmt w:val="none"/>
      <w:lvlText w:val="b)"/>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453576C"/>
    <w:multiLevelType w:val="hybridMultilevel"/>
    <w:tmpl w:val="0A7A4868"/>
    <w:lvl w:ilvl="0" w:tplc="571E84B8">
      <w:start w:val="1"/>
      <w:numFmt w:val="none"/>
      <w:lvlText w:val="a)"/>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571E84B8">
      <w:start w:val="1"/>
      <w:numFmt w:val="none"/>
      <w:lvlText w:val="a)"/>
      <w:lvlJc w:val="left"/>
      <w:pPr>
        <w:tabs>
          <w:tab w:val="num" w:pos="1044"/>
        </w:tabs>
        <w:ind w:left="1044"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9D052C"/>
    <w:multiLevelType w:val="hybridMultilevel"/>
    <w:tmpl w:val="2E54C0B4"/>
    <w:lvl w:ilvl="0" w:tplc="B9103FDE">
      <w:start w:val="1"/>
      <w:numFmt w:val="none"/>
      <w:lvlText w:val="b)"/>
      <w:lvlJc w:val="left"/>
      <w:pPr>
        <w:tabs>
          <w:tab w:val="num" w:pos="2880"/>
        </w:tabs>
        <w:ind w:left="2880" w:hanging="360"/>
      </w:pPr>
      <w:rPr>
        <w:rFonts w:hint="default"/>
      </w:rPr>
    </w:lvl>
    <w:lvl w:ilvl="1" w:tplc="A580CB9A" w:tentative="1">
      <w:start w:val="1"/>
      <w:numFmt w:val="lowerLetter"/>
      <w:lvlText w:val="%2."/>
      <w:lvlJc w:val="left"/>
      <w:pPr>
        <w:tabs>
          <w:tab w:val="num" w:pos="2160"/>
        </w:tabs>
        <w:ind w:left="2160" w:hanging="360"/>
      </w:pPr>
    </w:lvl>
    <w:lvl w:ilvl="2" w:tplc="88F4890E">
      <w:start w:val="1"/>
      <w:numFmt w:val="none"/>
      <w:lvlText w:val="b)"/>
      <w:lvlJc w:val="left"/>
      <w:pPr>
        <w:tabs>
          <w:tab w:val="num" w:pos="3060"/>
        </w:tabs>
        <w:ind w:left="3060" w:hanging="360"/>
      </w:pPr>
      <w:rPr>
        <w:rFonts w:hint="default"/>
      </w:rPr>
    </w:lvl>
    <w:lvl w:ilvl="3" w:tplc="412222C2" w:tentative="1">
      <w:start w:val="1"/>
      <w:numFmt w:val="decimal"/>
      <w:lvlText w:val="%4."/>
      <w:lvlJc w:val="left"/>
      <w:pPr>
        <w:tabs>
          <w:tab w:val="num" w:pos="3600"/>
        </w:tabs>
        <w:ind w:left="3600" w:hanging="360"/>
      </w:pPr>
    </w:lvl>
    <w:lvl w:ilvl="4" w:tplc="C674C836" w:tentative="1">
      <w:start w:val="1"/>
      <w:numFmt w:val="lowerLetter"/>
      <w:lvlText w:val="%5."/>
      <w:lvlJc w:val="left"/>
      <w:pPr>
        <w:tabs>
          <w:tab w:val="num" w:pos="4320"/>
        </w:tabs>
        <w:ind w:left="4320" w:hanging="360"/>
      </w:pPr>
    </w:lvl>
    <w:lvl w:ilvl="5" w:tplc="37900E76" w:tentative="1">
      <w:start w:val="1"/>
      <w:numFmt w:val="lowerRoman"/>
      <w:lvlText w:val="%6."/>
      <w:lvlJc w:val="right"/>
      <w:pPr>
        <w:tabs>
          <w:tab w:val="num" w:pos="5040"/>
        </w:tabs>
        <w:ind w:left="5040" w:hanging="180"/>
      </w:pPr>
    </w:lvl>
    <w:lvl w:ilvl="6" w:tplc="23B65ABC" w:tentative="1">
      <w:start w:val="1"/>
      <w:numFmt w:val="decimal"/>
      <w:lvlText w:val="%7."/>
      <w:lvlJc w:val="left"/>
      <w:pPr>
        <w:tabs>
          <w:tab w:val="num" w:pos="5760"/>
        </w:tabs>
        <w:ind w:left="5760" w:hanging="360"/>
      </w:pPr>
    </w:lvl>
    <w:lvl w:ilvl="7" w:tplc="46E669B6" w:tentative="1">
      <w:start w:val="1"/>
      <w:numFmt w:val="lowerLetter"/>
      <w:lvlText w:val="%8."/>
      <w:lvlJc w:val="left"/>
      <w:pPr>
        <w:tabs>
          <w:tab w:val="num" w:pos="6480"/>
        </w:tabs>
        <w:ind w:left="6480" w:hanging="360"/>
      </w:pPr>
    </w:lvl>
    <w:lvl w:ilvl="8" w:tplc="DC88E232" w:tentative="1">
      <w:start w:val="1"/>
      <w:numFmt w:val="lowerRoman"/>
      <w:lvlText w:val="%9."/>
      <w:lvlJc w:val="right"/>
      <w:pPr>
        <w:tabs>
          <w:tab w:val="num" w:pos="7200"/>
        </w:tabs>
        <w:ind w:left="7200" w:hanging="180"/>
      </w:pPr>
    </w:lvl>
  </w:abstractNum>
  <w:abstractNum w:abstractNumId="6" w15:restartNumberingAfterBreak="0">
    <w:nsid w:val="4671145D"/>
    <w:multiLevelType w:val="hybridMultilevel"/>
    <w:tmpl w:val="C7F69DA0"/>
    <w:lvl w:ilvl="0" w:tplc="895AEA0A">
      <w:start w:val="1"/>
      <w:numFmt w:val="lowerLetter"/>
      <w:lvlText w:val="(%1)"/>
      <w:lvlJc w:val="left"/>
      <w:pPr>
        <w:ind w:left="144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5247C2C"/>
    <w:multiLevelType w:val="multilevel"/>
    <w:tmpl w:val="5986CEE2"/>
    <w:lvl w:ilvl="0">
      <w:start w:val="1"/>
      <w:numFmt w:val="decimal"/>
      <w:pStyle w:val="BY1"/>
      <w:lvlText w:val="ARTICLE %1."/>
      <w:lvlJc w:val="left"/>
      <w:pPr>
        <w:tabs>
          <w:tab w:val="num" w:pos="1800"/>
        </w:tabs>
        <w:ind w:left="0" w:firstLine="0"/>
      </w:pPr>
      <w:rPr>
        <w:rFonts w:hint="default"/>
        <w:u w:val="none"/>
      </w:rPr>
    </w:lvl>
    <w:lvl w:ilvl="1">
      <w:start w:val="1"/>
      <w:numFmt w:val="decimalZero"/>
      <w:pStyle w:val="BY2"/>
      <w:isLgl/>
      <w:lvlText w:val="%1.%2"/>
      <w:lvlJc w:val="left"/>
      <w:pPr>
        <w:tabs>
          <w:tab w:val="num" w:pos="360"/>
        </w:tabs>
        <w:ind w:left="0" w:firstLine="0"/>
      </w:pPr>
      <w:rPr>
        <w:rFonts w:hint="default"/>
        <w:b/>
        <w:i w:val="0"/>
        <w:u w:val="none"/>
      </w:rPr>
    </w:lvl>
    <w:lvl w:ilvl="2">
      <w:start w:val="1"/>
      <w:numFmt w:val="lowerLetter"/>
      <w:pStyle w:val="BY3"/>
      <w:lvlText w:val="(%3)"/>
      <w:lvlJc w:val="left"/>
      <w:pPr>
        <w:tabs>
          <w:tab w:val="num" w:pos="1440"/>
        </w:tabs>
        <w:ind w:left="1440" w:hanging="720"/>
      </w:pPr>
      <w:rPr>
        <w:rFonts w:hint="default"/>
      </w:rPr>
    </w:lvl>
    <w:lvl w:ilvl="3">
      <w:start w:val="1"/>
      <w:numFmt w:val="lowerRoman"/>
      <w:pStyle w:val="by4"/>
      <w:lvlText w:val="(%4)"/>
      <w:lvlJc w:val="left"/>
      <w:pPr>
        <w:tabs>
          <w:tab w:val="num" w:pos="2160"/>
        </w:tabs>
        <w:ind w:left="2160" w:hanging="720"/>
      </w:pPr>
      <w:rPr>
        <w:rFonts w:hint="default"/>
      </w:rPr>
    </w:lvl>
    <w:lvl w:ilvl="4">
      <w:start w:val="1"/>
      <w:numFmt w:val="upperLetter"/>
      <w:pStyle w:val="by5"/>
      <w:lvlText w:val="(%5)"/>
      <w:lvlJc w:val="left"/>
      <w:pPr>
        <w:tabs>
          <w:tab w:val="num" w:pos="2880"/>
        </w:tabs>
        <w:ind w:left="2880" w:hanging="720"/>
      </w:pPr>
      <w:rPr>
        <w:rFonts w:hint="default"/>
      </w:rPr>
    </w:lvl>
    <w:lvl w:ilvl="5">
      <w:start w:val="1"/>
      <w:numFmt w:val="upp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56B76E99"/>
    <w:multiLevelType w:val="multilevel"/>
    <w:tmpl w:val="5986CEE2"/>
    <w:lvl w:ilvl="0">
      <w:start w:val="1"/>
      <w:numFmt w:val="decimal"/>
      <w:lvlText w:val="ARTICLE %1."/>
      <w:lvlJc w:val="left"/>
      <w:pPr>
        <w:tabs>
          <w:tab w:val="num" w:pos="1800"/>
        </w:tabs>
        <w:ind w:left="0" w:firstLine="0"/>
      </w:pPr>
      <w:rPr>
        <w:rFonts w:hint="default"/>
        <w:u w:val="none"/>
      </w:rPr>
    </w:lvl>
    <w:lvl w:ilvl="1">
      <w:start w:val="1"/>
      <w:numFmt w:val="decimalZero"/>
      <w:isLgl/>
      <w:lvlText w:val="%1.%2"/>
      <w:lvlJc w:val="left"/>
      <w:pPr>
        <w:tabs>
          <w:tab w:val="num" w:pos="360"/>
        </w:tabs>
        <w:ind w:left="0" w:firstLine="0"/>
      </w:pPr>
      <w:rPr>
        <w:rFonts w:hint="default"/>
        <w:b/>
        <w:i w:val="0"/>
        <w:u w:val="none"/>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5AC17129"/>
    <w:multiLevelType w:val="hybridMultilevel"/>
    <w:tmpl w:val="F1CA8E2A"/>
    <w:lvl w:ilvl="0" w:tplc="4C12D792">
      <w:start w:val="2"/>
      <w:numFmt w:val="none"/>
      <w:lvlText w:val="(a)"/>
      <w:lvlJc w:val="left"/>
      <w:pPr>
        <w:tabs>
          <w:tab w:val="num" w:pos="1764"/>
        </w:tabs>
        <w:ind w:left="1764" w:hanging="360"/>
      </w:pPr>
      <w:rPr>
        <w:rFonts w:hint="default"/>
      </w:rPr>
    </w:lvl>
    <w:lvl w:ilvl="1" w:tplc="B46295DA">
      <w:start w:val="1"/>
      <w:numFmt w:val="lowerLetter"/>
      <w:lvlText w:val="%2."/>
      <w:lvlJc w:val="left"/>
      <w:pPr>
        <w:tabs>
          <w:tab w:val="num" w:pos="1440"/>
        </w:tabs>
        <w:ind w:left="1440" w:hanging="360"/>
      </w:pPr>
    </w:lvl>
    <w:lvl w:ilvl="2" w:tplc="5EE27406" w:tentative="1">
      <w:start w:val="1"/>
      <w:numFmt w:val="lowerRoman"/>
      <w:lvlText w:val="%3."/>
      <w:lvlJc w:val="right"/>
      <w:pPr>
        <w:tabs>
          <w:tab w:val="num" w:pos="2160"/>
        </w:tabs>
        <w:ind w:left="2160" w:hanging="180"/>
      </w:pPr>
    </w:lvl>
    <w:lvl w:ilvl="3" w:tplc="736C5BFA" w:tentative="1">
      <w:start w:val="1"/>
      <w:numFmt w:val="decimal"/>
      <w:lvlText w:val="%4."/>
      <w:lvlJc w:val="left"/>
      <w:pPr>
        <w:tabs>
          <w:tab w:val="num" w:pos="2880"/>
        </w:tabs>
        <w:ind w:left="2880" w:hanging="360"/>
      </w:pPr>
    </w:lvl>
    <w:lvl w:ilvl="4" w:tplc="0C8827AE" w:tentative="1">
      <w:start w:val="1"/>
      <w:numFmt w:val="lowerLetter"/>
      <w:lvlText w:val="%5."/>
      <w:lvlJc w:val="left"/>
      <w:pPr>
        <w:tabs>
          <w:tab w:val="num" w:pos="3600"/>
        </w:tabs>
        <w:ind w:left="3600" w:hanging="360"/>
      </w:pPr>
    </w:lvl>
    <w:lvl w:ilvl="5" w:tplc="87122CBA" w:tentative="1">
      <w:start w:val="1"/>
      <w:numFmt w:val="lowerRoman"/>
      <w:lvlText w:val="%6."/>
      <w:lvlJc w:val="right"/>
      <w:pPr>
        <w:tabs>
          <w:tab w:val="num" w:pos="4320"/>
        </w:tabs>
        <w:ind w:left="4320" w:hanging="180"/>
      </w:pPr>
    </w:lvl>
    <w:lvl w:ilvl="6" w:tplc="3EDA7A60" w:tentative="1">
      <w:start w:val="1"/>
      <w:numFmt w:val="decimal"/>
      <w:lvlText w:val="%7."/>
      <w:lvlJc w:val="left"/>
      <w:pPr>
        <w:tabs>
          <w:tab w:val="num" w:pos="5040"/>
        </w:tabs>
        <w:ind w:left="5040" w:hanging="360"/>
      </w:pPr>
    </w:lvl>
    <w:lvl w:ilvl="7" w:tplc="2E500D08" w:tentative="1">
      <w:start w:val="1"/>
      <w:numFmt w:val="lowerLetter"/>
      <w:lvlText w:val="%8."/>
      <w:lvlJc w:val="left"/>
      <w:pPr>
        <w:tabs>
          <w:tab w:val="num" w:pos="5760"/>
        </w:tabs>
        <w:ind w:left="5760" w:hanging="360"/>
      </w:pPr>
    </w:lvl>
    <w:lvl w:ilvl="8" w:tplc="3B1E70FA" w:tentative="1">
      <w:start w:val="1"/>
      <w:numFmt w:val="lowerRoman"/>
      <w:lvlText w:val="%9."/>
      <w:lvlJc w:val="right"/>
      <w:pPr>
        <w:tabs>
          <w:tab w:val="num" w:pos="6480"/>
        </w:tabs>
        <w:ind w:left="6480" w:hanging="180"/>
      </w:pPr>
    </w:lvl>
  </w:abstractNum>
  <w:abstractNum w:abstractNumId="10" w15:restartNumberingAfterBreak="0">
    <w:nsid w:val="5AE249AF"/>
    <w:multiLevelType w:val="multilevel"/>
    <w:tmpl w:val="0816A276"/>
    <w:lvl w:ilvl="0">
      <w:start w:val="1"/>
      <w:numFmt w:val="none"/>
      <w:lvlText w:val="a)"/>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B03474D"/>
    <w:multiLevelType w:val="multilevel"/>
    <w:tmpl w:val="284A2A90"/>
    <w:lvl w:ilvl="0">
      <w:start w:val="1"/>
      <w:numFmt w:val="none"/>
      <w:lvlText w:val="b)"/>
      <w:lvlJc w:val="left"/>
      <w:pPr>
        <w:tabs>
          <w:tab w:val="num" w:pos="2880"/>
        </w:tabs>
        <w:ind w:left="28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7C593CAD"/>
    <w:multiLevelType w:val="multilevel"/>
    <w:tmpl w:val="84D8FAEA"/>
    <w:name w:val="zzmpArticle||Article|2|4|1|4|0|41||1|0|33||1|0|32||1|0|32||1|0|32||1|0|32||1|0|32||1|0|32||1|0|32||"/>
    <w:lvl w:ilvl="0">
      <w:start w:val="1"/>
      <w:numFmt w:val="decimal"/>
      <w:pStyle w:val="ArticleL1"/>
      <w:suff w:val="nothing"/>
      <w:lvlText w:val="ARTICLE %1"/>
      <w:lvlJc w:val="left"/>
      <w:pPr>
        <w:ind w:left="0" w:firstLine="0"/>
      </w:pPr>
      <w:rPr>
        <w:rFonts w:hint="default"/>
        <w:b/>
        <w:i w:val="0"/>
        <w:u w:val="none"/>
      </w:rPr>
    </w:lvl>
    <w:lvl w:ilvl="1">
      <w:start w:val="1"/>
      <w:numFmt w:val="decimalZero"/>
      <w:pStyle w:val="ArticleL2"/>
      <w:lvlText w:val="%1.%2"/>
      <w:lvlJc w:val="left"/>
      <w:pPr>
        <w:tabs>
          <w:tab w:val="num" w:pos="720"/>
        </w:tabs>
        <w:ind w:left="720" w:hanging="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1461"/>
        </w:tabs>
        <w:ind w:left="1461"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160"/>
        </w:tabs>
        <w:ind w:left="21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2880"/>
        </w:tabs>
        <w:ind w:left="288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3600"/>
        </w:tabs>
        <w:ind w:left="360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ArticleL7"/>
      <w:lvlText w:val="%7."/>
      <w:lvlJc w:val="left"/>
      <w:pPr>
        <w:tabs>
          <w:tab w:val="num" w:pos="4320"/>
        </w:tabs>
        <w:ind w:left="432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ArticleL8"/>
      <w:lvlText w:val="%8."/>
      <w:lvlJc w:val="left"/>
      <w:pPr>
        <w:tabs>
          <w:tab w:val="num" w:pos="5040"/>
        </w:tabs>
        <w:ind w:left="504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L9"/>
      <w:lvlText w:val="%9."/>
      <w:lvlJc w:val="left"/>
      <w:pPr>
        <w:tabs>
          <w:tab w:val="num" w:pos="5760"/>
        </w:tabs>
        <w:ind w:left="576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7"/>
  </w:num>
  <w:num w:numId="6">
    <w:abstractNumId w:val="5"/>
  </w:num>
  <w:num w:numId="7">
    <w:abstractNumId w:val="11"/>
  </w:num>
  <w:num w:numId="8">
    <w:abstractNumId w:val="3"/>
  </w:num>
  <w:num w:numId="9">
    <w:abstractNumId w:val="4"/>
  </w:num>
  <w:num w:numId="10">
    <w:abstractNumId w:val="10"/>
  </w:num>
  <w:num w:numId="11">
    <w:abstractNumId w:val="9"/>
  </w:num>
  <w:num w:numId="12">
    <w:abstractNumId w:val="8"/>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8" w:dllVersion="513" w:checkStyle="1"/>
  <w:activeWritingStyle w:appName="MSWord" w:lang="en-CA" w:vendorID="8" w:dllVersion="513" w:checkStyle="1"/>
  <w:activeWritingStyle w:appName="MSWord" w:lang="en-US" w:vendorID="8" w:dllVersion="513" w:checkStyle="1"/>
  <w:defaultTabStop w:val="720"/>
  <w:doNotHyphenateCaps/>
  <w:drawingGridHorizontalSpacing w:val="57"/>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C1B"/>
    <w:rsid w:val="00002D28"/>
    <w:rsid w:val="00013B58"/>
    <w:rsid w:val="00013FAC"/>
    <w:rsid w:val="00014B04"/>
    <w:rsid w:val="00014B89"/>
    <w:rsid w:val="00024BB1"/>
    <w:rsid w:val="000335F2"/>
    <w:rsid w:val="00034685"/>
    <w:rsid w:val="00036B96"/>
    <w:rsid w:val="00042656"/>
    <w:rsid w:val="00044F02"/>
    <w:rsid w:val="000454AC"/>
    <w:rsid w:val="00050F6A"/>
    <w:rsid w:val="00065A2A"/>
    <w:rsid w:val="0008544A"/>
    <w:rsid w:val="000879CE"/>
    <w:rsid w:val="000924CD"/>
    <w:rsid w:val="00092558"/>
    <w:rsid w:val="000A4538"/>
    <w:rsid w:val="000A4868"/>
    <w:rsid w:val="000B6413"/>
    <w:rsid w:val="000E1B13"/>
    <w:rsid w:val="000F2B3E"/>
    <w:rsid w:val="000F7417"/>
    <w:rsid w:val="001003B6"/>
    <w:rsid w:val="00111FCF"/>
    <w:rsid w:val="0011592E"/>
    <w:rsid w:val="001352ED"/>
    <w:rsid w:val="001504E7"/>
    <w:rsid w:val="00154A11"/>
    <w:rsid w:val="0018409D"/>
    <w:rsid w:val="00196F34"/>
    <w:rsid w:val="00197EB9"/>
    <w:rsid w:val="001A7327"/>
    <w:rsid w:val="001B244E"/>
    <w:rsid w:val="001B6611"/>
    <w:rsid w:val="001C072E"/>
    <w:rsid w:val="001C122A"/>
    <w:rsid w:val="001C624D"/>
    <w:rsid w:val="001E643A"/>
    <w:rsid w:val="001F1AA5"/>
    <w:rsid w:val="002043D6"/>
    <w:rsid w:val="00205DF5"/>
    <w:rsid w:val="00212F6D"/>
    <w:rsid w:val="00224631"/>
    <w:rsid w:val="002254B2"/>
    <w:rsid w:val="00232622"/>
    <w:rsid w:val="00234951"/>
    <w:rsid w:val="00266ED1"/>
    <w:rsid w:val="00274787"/>
    <w:rsid w:val="0028318B"/>
    <w:rsid w:val="00294E10"/>
    <w:rsid w:val="002A58F5"/>
    <w:rsid w:val="002B1404"/>
    <w:rsid w:val="002C3100"/>
    <w:rsid w:val="002C610C"/>
    <w:rsid w:val="002D0166"/>
    <w:rsid w:val="002D1E7A"/>
    <w:rsid w:val="002D2B8D"/>
    <w:rsid w:val="002D52C1"/>
    <w:rsid w:val="002D7D69"/>
    <w:rsid w:val="002E2528"/>
    <w:rsid w:val="002F417B"/>
    <w:rsid w:val="0030053D"/>
    <w:rsid w:val="003103E9"/>
    <w:rsid w:val="0032221E"/>
    <w:rsid w:val="00327379"/>
    <w:rsid w:val="00353FFB"/>
    <w:rsid w:val="003549B8"/>
    <w:rsid w:val="00362744"/>
    <w:rsid w:val="003644BC"/>
    <w:rsid w:val="00367CC6"/>
    <w:rsid w:val="00384CC5"/>
    <w:rsid w:val="00385EF3"/>
    <w:rsid w:val="00390C8B"/>
    <w:rsid w:val="003A2597"/>
    <w:rsid w:val="003B0B4C"/>
    <w:rsid w:val="003B6577"/>
    <w:rsid w:val="003D12DE"/>
    <w:rsid w:val="003D65E6"/>
    <w:rsid w:val="003E03D3"/>
    <w:rsid w:val="003E05BC"/>
    <w:rsid w:val="003E6E69"/>
    <w:rsid w:val="00402DE3"/>
    <w:rsid w:val="00404F41"/>
    <w:rsid w:val="004067F8"/>
    <w:rsid w:val="00422ED7"/>
    <w:rsid w:val="004314C0"/>
    <w:rsid w:val="0044356F"/>
    <w:rsid w:val="0044723A"/>
    <w:rsid w:val="004571EC"/>
    <w:rsid w:val="00457C61"/>
    <w:rsid w:val="00462377"/>
    <w:rsid w:val="00462DAB"/>
    <w:rsid w:val="0046428A"/>
    <w:rsid w:val="00467ECE"/>
    <w:rsid w:val="00484F68"/>
    <w:rsid w:val="00486077"/>
    <w:rsid w:val="00490E28"/>
    <w:rsid w:val="004B73C4"/>
    <w:rsid w:val="004C1800"/>
    <w:rsid w:val="004C684A"/>
    <w:rsid w:val="004D2435"/>
    <w:rsid w:val="004D3790"/>
    <w:rsid w:val="004D3C93"/>
    <w:rsid w:val="004D50BA"/>
    <w:rsid w:val="004E0482"/>
    <w:rsid w:val="004E1648"/>
    <w:rsid w:val="004E4EC1"/>
    <w:rsid w:val="00502537"/>
    <w:rsid w:val="0050447A"/>
    <w:rsid w:val="005068EF"/>
    <w:rsid w:val="005266AD"/>
    <w:rsid w:val="00537A23"/>
    <w:rsid w:val="00537B70"/>
    <w:rsid w:val="00547388"/>
    <w:rsid w:val="00560088"/>
    <w:rsid w:val="0056031A"/>
    <w:rsid w:val="00566BC6"/>
    <w:rsid w:val="00571D29"/>
    <w:rsid w:val="005A0FC3"/>
    <w:rsid w:val="005A1449"/>
    <w:rsid w:val="005B632F"/>
    <w:rsid w:val="005C6569"/>
    <w:rsid w:val="005D657D"/>
    <w:rsid w:val="005F1125"/>
    <w:rsid w:val="005F7ABE"/>
    <w:rsid w:val="006115DC"/>
    <w:rsid w:val="00611763"/>
    <w:rsid w:val="00613EC8"/>
    <w:rsid w:val="006223D7"/>
    <w:rsid w:val="00647299"/>
    <w:rsid w:val="0065196A"/>
    <w:rsid w:val="00666188"/>
    <w:rsid w:val="006668E8"/>
    <w:rsid w:val="00671070"/>
    <w:rsid w:val="00696124"/>
    <w:rsid w:val="006A3D69"/>
    <w:rsid w:val="006A627C"/>
    <w:rsid w:val="006B72D1"/>
    <w:rsid w:val="006C3EF1"/>
    <w:rsid w:val="006C69DB"/>
    <w:rsid w:val="006F4BA3"/>
    <w:rsid w:val="00744120"/>
    <w:rsid w:val="00746901"/>
    <w:rsid w:val="00755DB9"/>
    <w:rsid w:val="00771BA5"/>
    <w:rsid w:val="00774EFE"/>
    <w:rsid w:val="0078120F"/>
    <w:rsid w:val="0078354D"/>
    <w:rsid w:val="00784575"/>
    <w:rsid w:val="00785573"/>
    <w:rsid w:val="007A7BB4"/>
    <w:rsid w:val="007B6415"/>
    <w:rsid w:val="007C6F41"/>
    <w:rsid w:val="007D18F1"/>
    <w:rsid w:val="007E2E24"/>
    <w:rsid w:val="007F0739"/>
    <w:rsid w:val="007F4DCB"/>
    <w:rsid w:val="00803FD8"/>
    <w:rsid w:val="00811D73"/>
    <w:rsid w:val="00812DF2"/>
    <w:rsid w:val="008402C5"/>
    <w:rsid w:val="00842D9B"/>
    <w:rsid w:val="0085022A"/>
    <w:rsid w:val="00850D0E"/>
    <w:rsid w:val="00852CC7"/>
    <w:rsid w:val="00852CCE"/>
    <w:rsid w:val="00866623"/>
    <w:rsid w:val="00872668"/>
    <w:rsid w:val="00875427"/>
    <w:rsid w:val="00882204"/>
    <w:rsid w:val="00884D6A"/>
    <w:rsid w:val="0089665B"/>
    <w:rsid w:val="008A2AE5"/>
    <w:rsid w:val="008B7456"/>
    <w:rsid w:val="008D74BF"/>
    <w:rsid w:val="008E1718"/>
    <w:rsid w:val="008F28C9"/>
    <w:rsid w:val="008F3D54"/>
    <w:rsid w:val="0090417A"/>
    <w:rsid w:val="009114CA"/>
    <w:rsid w:val="0091440E"/>
    <w:rsid w:val="009278DD"/>
    <w:rsid w:val="00942A0D"/>
    <w:rsid w:val="009477FC"/>
    <w:rsid w:val="00952CFB"/>
    <w:rsid w:val="00977E68"/>
    <w:rsid w:val="00980E9C"/>
    <w:rsid w:val="009C1F30"/>
    <w:rsid w:val="009D11BB"/>
    <w:rsid w:val="009F05E8"/>
    <w:rsid w:val="009F22A2"/>
    <w:rsid w:val="009F6603"/>
    <w:rsid w:val="009F6A65"/>
    <w:rsid w:val="00A00C1F"/>
    <w:rsid w:val="00A07414"/>
    <w:rsid w:val="00A12FBB"/>
    <w:rsid w:val="00A15395"/>
    <w:rsid w:val="00A22B59"/>
    <w:rsid w:val="00A24AC3"/>
    <w:rsid w:val="00A26F61"/>
    <w:rsid w:val="00A34262"/>
    <w:rsid w:val="00A41386"/>
    <w:rsid w:val="00A41A45"/>
    <w:rsid w:val="00A45E76"/>
    <w:rsid w:val="00A60D0E"/>
    <w:rsid w:val="00A66A0C"/>
    <w:rsid w:val="00A743BA"/>
    <w:rsid w:val="00A76933"/>
    <w:rsid w:val="00A954A4"/>
    <w:rsid w:val="00A977A2"/>
    <w:rsid w:val="00AA691B"/>
    <w:rsid w:val="00AB5C65"/>
    <w:rsid w:val="00AD69B6"/>
    <w:rsid w:val="00AE321E"/>
    <w:rsid w:val="00AF1225"/>
    <w:rsid w:val="00AF29C2"/>
    <w:rsid w:val="00B01216"/>
    <w:rsid w:val="00B143F9"/>
    <w:rsid w:val="00B15F5F"/>
    <w:rsid w:val="00B27F46"/>
    <w:rsid w:val="00B30092"/>
    <w:rsid w:val="00B35342"/>
    <w:rsid w:val="00B35E01"/>
    <w:rsid w:val="00B37572"/>
    <w:rsid w:val="00B52AED"/>
    <w:rsid w:val="00B54360"/>
    <w:rsid w:val="00B57848"/>
    <w:rsid w:val="00B66FF8"/>
    <w:rsid w:val="00B778E9"/>
    <w:rsid w:val="00B81D85"/>
    <w:rsid w:val="00B934BC"/>
    <w:rsid w:val="00BA4F84"/>
    <w:rsid w:val="00BB1F05"/>
    <w:rsid w:val="00BB6C39"/>
    <w:rsid w:val="00BC05A2"/>
    <w:rsid w:val="00BC0F60"/>
    <w:rsid w:val="00BC3524"/>
    <w:rsid w:val="00BC4649"/>
    <w:rsid w:val="00BC7D35"/>
    <w:rsid w:val="00BD234C"/>
    <w:rsid w:val="00BD5A4D"/>
    <w:rsid w:val="00BE28B9"/>
    <w:rsid w:val="00BF07F8"/>
    <w:rsid w:val="00C02794"/>
    <w:rsid w:val="00C040AC"/>
    <w:rsid w:val="00C27C1B"/>
    <w:rsid w:val="00C3247E"/>
    <w:rsid w:val="00C45556"/>
    <w:rsid w:val="00C54710"/>
    <w:rsid w:val="00C550C6"/>
    <w:rsid w:val="00C556ED"/>
    <w:rsid w:val="00C6465E"/>
    <w:rsid w:val="00C675CB"/>
    <w:rsid w:val="00C820BF"/>
    <w:rsid w:val="00C95C12"/>
    <w:rsid w:val="00CA669D"/>
    <w:rsid w:val="00CB3F7A"/>
    <w:rsid w:val="00CB4F3E"/>
    <w:rsid w:val="00CC1295"/>
    <w:rsid w:val="00CE2BDE"/>
    <w:rsid w:val="00CE6972"/>
    <w:rsid w:val="00D47D57"/>
    <w:rsid w:val="00D66622"/>
    <w:rsid w:val="00D67E8A"/>
    <w:rsid w:val="00D8571F"/>
    <w:rsid w:val="00D912BF"/>
    <w:rsid w:val="00D94965"/>
    <w:rsid w:val="00DA3E31"/>
    <w:rsid w:val="00DA505F"/>
    <w:rsid w:val="00DA56E6"/>
    <w:rsid w:val="00DD027C"/>
    <w:rsid w:val="00DD10AA"/>
    <w:rsid w:val="00DE38A9"/>
    <w:rsid w:val="00DF186A"/>
    <w:rsid w:val="00E104EF"/>
    <w:rsid w:val="00E10781"/>
    <w:rsid w:val="00E20FD4"/>
    <w:rsid w:val="00E4168C"/>
    <w:rsid w:val="00E44F55"/>
    <w:rsid w:val="00E50AB6"/>
    <w:rsid w:val="00E53863"/>
    <w:rsid w:val="00EA06FE"/>
    <w:rsid w:val="00EA63E1"/>
    <w:rsid w:val="00EA75D4"/>
    <w:rsid w:val="00EB06C9"/>
    <w:rsid w:val="00EB0BEB"/>
    <w:rsid w:val="00EC595B"/>
    <w:rsid w:val="00EC63C7"/>
    <w:rsid w:val="00ED5592"/>
    <w:rsid w:val="00F17DCB"/>
    <w:rsid w:val="00F21889"/>
    <w:rsid w:val="00F36F69"/>
    <w:rsid w:val="00F503D3"/>
    <w:rsid w:val="00F52656"/>
    <w:rsid w:val="00F52FA7"/>
    <w:rsid w:val="00F53FC8"/>
    <w:rsid w:val="00F64C93"/>
    <w:rsid w:val="00F675E7"/>
    <w:rsid w:val="00F842EA"/>
    <w:rsid w:val="00F86126"/>
    <w:rsid w:val="00FA0175"/>
    <w:rsid w:val="00FA28D1"/>
    <w:rsid w:val="00FA6ABB"/>
    <w:rsid w:val="00FA6E3A"/>
    <w:rsid w:val="00FB502E"/>
    <w:rsid w:val="00FC09F9"/>
    <w:rsid w:val="00FC75F6"/>
    <w:rsid w:val="00FD79AF"/>
    <w:rsid w:val="00FE22E4"/>
    <w:rsid w:val="00FF0A60"/>
    <w:rsid w:val="00FF2B0B"/>
    <w:rsid w:val="00FF4C91"/>
    <w:rsid w:val="00FF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73CD5"/>
  <w15:docId w15:val="{E30FBC37-8D55-4F88-BE92-32085629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7F8"/>
    <w:pPr>
      <w:widowControl w:val="0"/>
      <w:spacing w:before="120" w:after="120"/>
      <w:jc w:val="both"/>
    </w:pPr>
    <w:rPr>
      <w:snapToGrid w:val="0"/>
      <w:sz w:val="24"/>
    </w:rPr>
  </w:style>
  <w:style w:type="paragraph" w:styleId="Heading1">
    <w:name w:val="heading 1"/>
    <w:basedOn w:val="Normal"/>
    <w:next w:val="Normal"/>
    <w:qFormat/>
    <w:rsid w:val="00BF07F8"/>
    <w:pPr>
      <w:keepNext/>
      <w:spacing w:before="240" w:after="60"/>
      <w:outlineLvl w:val="0"/>
    </w:pPr>
    <w:rPr>
      <w:b/>
      <w:kern w:val="28"/>
      <w:sz w:val="28"/>
    </w:rPr>
  </w:style>
  <w:style w:type="paragraph" w:styleId="Heading2">
    <w:name w:val="heading 2"/>
    <w:basedOn w:val="Normal"/>
    <w:next w:val="Normal"/>
    <w:qFormat/>
    <w:rsid w:val="00BF07F8"/>
    <w:pPr>
      <w:keepNext/>
      <w:spacing w:before="240" w:after="60"/>
      <w:outlineLvl w:val="1"/>
    </w:pPr>
    <w:rPr>
      <w:b/>
      <w:i/>
    </w:rPr>
  </w:style>
  <w:style w:type="paragraph" w:styleId="Heading3">
    <w:name w:val="heading 3"/>
    <w:basedOn w:val="Normal"/>
    <w:next w:val="Normal"/>
    <w:qFormat/>
    <w:rsid w:val="00BF07F8"/>
    <w:pPr>
      <w:keepNext/>
      <w:spacing w:before="240" w:after="60"/>
      <w:outlineLvl w:val="2"/>
    </w:pPr>
  </w:style>
  <w:style w:type="paragraph" w:styleId="Heading4">
    <w:name w:val="heading 4"/>
    <w:basedOn w:val="Normal"/>
    <w:next w:val="Normal"/>
    <w:qFormat/>
    <w:rsid w:val="00BF07F8"/>
    <w:pPr>
      <w:keepNext/>
      <w:spacing w:before="240" w:after="60"/>
      <w:outlineLvl w:val="3"/>
    </w:pPr>
    <w:rPr>
      <w:b/>
    </w:rPr>
  </w:style>
  <w:style w:type="paragraph" w:styleId="Heading5">
    <w:name w:val="heading 5"/>
    <w:basedOn w:val="Normal"/>
    <w:next w:val="Normal"/>
    <w:qFormat/>
    <w:rsid w:val="00BF07F8"/>
    <w:pPr>
      <w:spacing w:before="240" w:after="60"/>
      <w:outlineLvl w:val="4"/>
    </w:pPr>
    <w:rPr>
      <w:sz w:val="22"/>
    </w:rPr>
  </w:style>
  <w:style w:type="paragraph" w:styleId="Heading6">
    <w:name w:val="heading 6"/>
    <w:basedOn w:val="Normal"/>
    <w:next w:val="Normal"/>
    <w:qFormat/>
    <w:rsid w:val="00BF07F8"/>
    <w:pPr>
      <w:widowControl/>
      <w:spacing w:before="240" w:after="60"/>
      <w:outlineLvl w:val="5"/>
    </w:pPr>
    <w:rPr>
      <w:i/>
      <w:snapToGrid/>
      <w:sz w:val="22"/>
      <w:lang w:val="en-CA"/>
    </w:rPr>
  </w:style>
  <w:style w:type="paragraph" w:styleId="Heading7">
    <w:name w:val="heading 7"/>
    <w:basedOn w:val="Normal"/>
    <w:next w:val="Normal"/>
    <w:qFormat/>
    <w:rsid w:val="00BF07F8"/>
    <w:pPr>
      <w:keepNext/>
      <w:tabs>
        <w:tab w:val="left" w:pos="-720"/>
      </w:tabs>
      <w:suppressAutoHyphens/>
      <w:spacing w:line="360" w:lineRule="auto"/>
      <w:ind w:left="2160" w:hanging="2160"/>
      <w:outlineLvl w:val="6"/>
    </w:pPr>
    <w:rPr>
      <w:rFonts w:ascii="Dutch 801 Roman" w:hAnsi="Dutch 801 Roman"/>
      <w:b/>
      <w:spacing w:val="-3"/>
      <w:lang w:val="en-GB"/>
    </w:rPr>
  </w:style>
  <w:style w:type="paragraph" w:styleId="Heading8">
    <w:name w:val="heading 8"/>
    <w:basedOn w:val="Normal"/>
    <w:next w:val="Normal"/>
    <w:qFormat/>
    <w:rsid w:val="00BF07F8"/>
    <w:pPr>
      <w:spacing w:before="240" w:after="60"/>
      <w:outlineLvl w:val="7"/>
    </w:pPr>
    <w:rPr>
      <w:rFonts w:ascii="Arial" w:hAnsi="Arial"/>
      <w:i/>
      <w:sz w:val="20"/>
    </w:rPr>
  </w:style>
  <w:style w:type="paragraph" w:styleId="Heading9">
    <w:name w:val="heading 9"/>
    <w:basedOn w:val="Normal"/>
    <w:next w:val="Normal"/>
    <w:link w:val="Heading9Char"/>
    <w:qFormat/>
    <w:rsid w:val="00154A11"/>
    <w:pPr>
      <w:widowControl/>
      <w:tabs>
        <w:tab w:val="num" w:pos="3744"/>
      </w:tabs>
      <w:spacing w:before="240" w:after="60"/>
      <w:ind w:left="3744" w:hanging="144"/>
      <w:outlineLvl w:val="8"/>
    </w:pPr>
    <w:rPr>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07F8"/>
    <w:rPr>
      <w:vertAlign w:val="superscript"/>
    </w:rPr>
  </w:style>
  <w:style w:type="paragraph" w:customStyle="1" w:styleId="Level1">
    <w:name w:val="Level 1"/>
    <w:basedOn w:val="Normal"/>
    <w:rsid w:val="00BF07F8"/>
    <w:pPr>
      <w:numPr>
        <w:numId w:val="3"/>
      </w:numPr>
      <w:ind w:left="1440" w:hanging="720"/>
      <w:outlineLvl w:val="0"/>
    </w:pPr>
  </w:style>
  <w:style w:type="paragraph" w:customStyle="1" w:styleId="Level2">
    <w:name w:val="Level 2"/>
    <w:basedOn w:val="Normal"/>
    <w:rsid w:val="00BF07F8"/>
    <w:pPr>
      <w:numPr>
        <w:ilvl w:val="1"/>
        <w:numId w:val="1"/>
      </w:numPr>
      <w:ind w:left="1440" w:hanging="720"/>
      <w:outlineLvl w:val="1"/>
    </w:pPr>
  </w:style>
  <w:style w:type="paragraph" w:customStyle="1" w:styleId="Level3">
    <w:name w:val="Level 3"/>
    <w:basedOn w:val="Normal"/>
    <w:rsid w:val="00BF07F8"/>
    <w:pPr>
      <w:numPr>
        <w:ilvl w:val="2"/>
        <w:numId w:val="3"/>
      </w:numPr>
      <w:ind w:left="2160" w:hanging="720"/>
      <w:outlineLvl w:val="2"/>
    </w:pPr>
  </w:style>
  <w:style w:type="paragraph" w:customStyle="1" w:styleId="Level4">
    <w:name w:val="Level 4"/>
    <w:basedOn w:val="Normal"/>
    <w:rsid w:val="00BF07F8"/>
    <w:pPr>
      <w:numPr>
        <w:ilvl w:val="3"/>
        <w:numId w:val="2"/>
      </w:numPr>
      <w:ind w:left="2880" w:hanging="720"/>
      <w:outlineLvl w:val="3"/>
    </w:pPr>
  </w:style>
  <w:style w:type="paragraph" w:customStyle="1" w:styleId="BY1">
    <w:name w:val="BY1"/>
    <w:basedOn w:val="Heading1"/>
    <w:qFormat/>
    <w:rsid w:val="00BF07F8"/>
    <w:pPr>
      <w:widowControl/>
      <w:numPr>
        <w:numId w:val="5"/>
      </w:numPr>
      <w:spacing w:before="120" w:after="120"/>
    </w:pPr>
    <w:rPr>
      <w:rFonts w:ascii="Times New Roman Bold" w:hAnsi="Times New Roman Bold"/>
      <w:snapToGrid/>
      <w:sz w:val="24"/>
      <w:u w:val="single"/>
      <w:lang w:val="en-CA"/>
    </w:rPr>
  </w:style>
  <w:style w:type="paragraph" w:customStyle="1" w:styleId="BY2">
    <w:name w:val="BY2"/>
    <w:basedOn w:val="Heading2"/>
    <w:link w:val="BY2Char"/>
    <w:qFormat/>
    <w:rsid w:val="00BF07F8"/>
    <w:pPr>
      <w:widowControl/>
      <w:numPr>
        <w:ilvl w:val="1"/>
        <w:numId w:val="5"/>
      </w:numPr>
      <w:spacing w:before="120" w:after="120"/>
    </w:pPr>
    <w:rPr>
      <w:rFonts w:ascii="Times New Roman Bold" w:hAnsi="Times New Roman Bold"/>
      <w:i w:val="0"/>
      <w:snapToGrid/>
      <w:u w:val="single"/>
      <w:lang w:val="en-CA"/>
    </w:rPr>
  </w:style>
  <w:style w:type="paragraph" w:customStyle="1" w:styleId="BY3">
    <w:name w:val="BY3"/>
    <w:basedOn w:val="Heading3"/>
    <w:link w:val="BY3Char"/>
    <w:qFormat/>
    <w:rsid w:val="00BF07F8"/>
    <w:pPr>
      <w:keepNext w:val="0"/>
      <w:widowControl/>
      <w:numPr>
        <w:ilvl w:val="2"/>
        <w:numId w:val="5"/>
      </w:numPr>
      <w:spacing w:before="120" w:after="120"/>
    </w:pPr>
    <w:rPr>
      <w:snapToGrid/>
      <w:lang w:val="en-CA"/>
    </w:rPr>
  </w:style>
  <w:style w:type="paragraph" w:customStyle="1" w:styleId="by4">
    <w:name w:val="by4"/>
    <w:basedOn w:val="Heading4"/>
    <w:link w:val="by4Char"/>
    <w:qFormat/>
    <w:rsid w:val="00BF07F8"/>
    <w:pPr>
      <w:keepNext w:val="0"/>
      <w:widowControl/>
      <w:numPr>
        <w:ilvl w:val="3"/>
        <w:numId w:val="5"/>
      </w:numPr>
      <w:spacing w:before="120" w:after="120"/>
    </w:pPr>
    <w:rPr>
      <w:b w:val="0"/>
      <w:snapToGrid/>
      <w:lang w:val="en-CA"/>
    </w:rPr>
  </w:style>
  <w:style w:type="paragraph" w:customStyle="1" w:styleId="by5">
    <w:name w:val="by5"/>
    <w:basedOn w:val="Heading5"/>
    <w:rsid w:val="00BF07F8"/>
    <w:pPr>
      <w:widowControl/>
      <w:numPr>
        <w:ilvl w:val="4"/>
        <w:numId w:val="5"/>
      </w:numPr>
      <w:spacing w:before="120" w:after="120"/>
    </w:pPr>
    <w:rPr>
      <w:snapToGrid/>
      <w:sz w:val="24"/>
      <w:lang w:val="en-CA"/>
    </w:rPr>
  </w:style>
  <w:style w:type="paragraph" w:customStyle="1" w:styleId="bynorm">
    <w:name w:val="bynorm"/>
    <w:basedOn w:val="Normal"/>
    <w:rsid w:val="00BF07F8"/>
    <w:pPr>
      <w:widowControl/>
      <w:ind w:left="720"/>
    </w:pPr>
    <w:rPr>
      <w:snapToGrid/>
      <w:lang w:val="en-CA"/>
    </w:rPr>
  </w:style>
  <w:style w:type="paragraph" w:customStyle="1" w:styleId="AG11L">
    <w:name w:val="AG11L"/>
    <w:rsid w:val="00BF07F8"/>
    <w:pPr>
      <w:widowControl w:val="0"/>
      <w:tabs>
        <w:tab w:val="left" w:pos="0"/>
        <w:tab w:val="left" w:pos="1152"/>
        <w:tab w:val="left" w:pos="2304"/>
        <w:tab w:val="left" w:pos="3456"/>
        <w:tab w:val="left" w:pos="4608"/>
        <w:tab w:val="left" w:pos="5760"/>
        <w:tab w:val="left" w:pos="6912"/>
        <w:tab w:val="left" w:pos="8064"/>
        <w:tab w:val="left" w:pos="9216"/>
      </w:tabs>
      <w:suppressAutoHyphens/>
      <w:jc w:val="both"/>
    </w:pPr>
    <w:rPr>
      <w:rFonts w:ascii="Univers" w:hAnsi="Univers"/>
      <w:snapToGrid w:val="0"/>
      <w:spacing w:val="-2"/>
    </w:rPr>
  </w:style>
  <w:style w:type="paragraph" w:styleId="TOC2">
    <w:name w:val="toc 2"/>
    <w:basedOn w:val="Normal"/>
    <w:next w:val="Normal"/>
    <w:autoRedefine/>
    <w:uiPriority w:val="39"/>
    <w:rsid w:val="00BF07F8"/>
    <w:pPr>
      <w:spacing w:before="0" w:after="0"/>
      <w:ind w:left="240"/>
      <w:jc w:val="left"/>
    </w:pPr>
    <w:rPr>
      <w:smallCaps/>
      <w:szCs w:val="24"/>
    </w:rPr>
  </w:style>
  <w:style w:type="paragraph" w:customStyle="1" w:styleId="by2a">
    <w:name w:val="by2a"/>
    <w:basedOn w:val="BY2"/>
    <w:rsid w:val="00BF07F8"/>
    <w:pPr>
      <w:numPr>
        <w:ilvl w:val="0"/>
        <w:numId w:val="0"/>
      </w:numPr>
    </w:pPr>
    <w:rPr>
      <w:b w:val="0"/>
    </w:rPr>
  </w:style>
  <w:style w:type="paragraph" w:styleId="Header">
    <w:name w:val="header"/>
    <w:basedOn w:val="Normal"/>
    <w:rsid w:val="00BF07F8"/>
    <w:pPr>
      <w:tabs>
        <w:tab w:val="center" w:pos="4320"/>
        <w:tab w:val="right" w:pos="8640"/>
      </w:tabs>
    </w:pPr>
  </w:style>
  <w:style w:type="paragraph" w:styleId="Footer">
    <w:name w:val="footer"/>
    <w:basedOn w:val="Normal"/>
    <w:link w:val="FooterChar"/>
    <w:uiPriority w:val="99"/>
    <w:rsid w:val="00BF07F8"/>
    <w:pPr>
      <w:tabs>
        <w:tab w:val="center" w:pos="4320"/>
        <w:tab w:val="right" w:pos="8640"/>
      </w:tabs>
    </w:pPr>
  </w:style>
  <w:style w:type="character" w:styleId="PageNumber">
    <w:name w:val="page number"/>
    <w:basedOn w:val="DefaultParagraphFont"/>
    <w:semiHidden/>
    <w:rsid w:val="00BF07F8"/>
  </w:style>
  <w:style w:type="paragraph" w:styleId="TOC1">
    <w:name w:val="toc 1"/>
    <w:basedOn w:val="Normal"/>
    <w:next w:val="Normal"/>
    <w:autoRedefine/>
    <w:uiPriority w:val="39"/>
    <w:rsid w:val="00BF07F8"/>
    <w:pPr>
      <w:jc w:val="left"/>
    </w:pPr>
    <w:rPr>
      <w:b/>
      <w:bCs/>
      <w:caps/>
      <w:szCs w:val="24"/>
    </w:rPr>
  </w:style>
  <w:style w:type="paragraph" w:styleId="TOC3">
    <w:name w:val="toc 3"/>
    <w:basedOn w:val="Normal"/>
    <w:next w:val="Normal"/>
    <w:autoRedefine/>
    <w:semiHidden/>
    <w:rsid w:val="00BF07F8"/>
    <w:pPr>
      <w:spacing w:before="0" w:after="0"/>
      <w:ind w:left="480"/>
      <w:jc w:val="left"/>
    </w:pPr>
    <w:rPr>
      <w:i/>
      <w:iCs/>
      <w:szCs w:val="24"/>
    </w:rPr>
  </w:style>
  <w:style w:type="paragraph" w:styleId="TOC4">
    <w:name w:val="toc 4"/>
    <w:basedOn w:val="Normal"/>
    <w:next w:val="Normal"/>
    <w:autoRedefine/>
    <w:semiHidden/>
    <w:rsid w:val="00BF07F8"/>
    <w:pPr>
      <w:spacing w:before="0" w:after="0"/>
      <w:ind w:left="720"/>
      <w:jc w:val="left"/>
    </w:pPr>
    <w:rPr>
      <w:szCs w:val="21"/>
    </w:rPr>
  </w:style>
  <w:style w:type="paragraph" w:styleId="TOC5">
    <w:name w:val="toc 5"/>
    <w:basedOn w:val="Normal"/>
    <w:next w:val="Normal"/>
    <w:autoRedefine/>
    <w:semiHidden/>
    <w:rsid w:val="00BF07F8"/>
    <w:pPr>
      <w:spacing w:before="0" w:after="0"/>
      <w:ind w:left="960"/>
      <w:jc w:val="left"/>
    </w:pPr>
    <w:rPr>
      <w:szCs w:val="21"/>
    </w:rPr>
  </w:style>
  <w:style w:type="paragraph" w:styleId="TOC6">
    <w:name w:val="toc 6"/>
    <w:basedOn w:val="Normal"/>
    <w:next w:val="Normal"/>
    <w:autoRedefine/>
    <w:semiHidden/>
    <w:rsid w:val="00BF07F8"/>
    <w:pPr>
      <w:spacing w:before="0" w:after="0"/>
      <w:ind w:left="1200"/>
      <w:jc w:val="left"/>
    </w:pPr>
    <w:rPr>
      <w:szCs w:val="21"/>
    </w:rPr>
  </w:style>
  <w:style w:type="paragraph" w:styleId="TOC7">
    <w:name w:val="toc 7"/>
    <w:basedOn w:val="Normal"/>
    <w:next w:val="Normal"/>
    <w:autoRedefine/>
    <w:semiHidden/>
    <w:rsid w:val="00BF07F8"/>
    <w:pPr>
      <w:spacing w:before="0" w:after="0"/>
      <w:ind w:left="1440"/>
      <w:jc w:val="left"/>
    </w:pPr>
    <w:rPr>
      <w:szCs w:val="21"/>
    </w:rPr>
  </w:style>
  <w:style w:type="paragraph" w:styleId="TOC8">
    <w:name w:val="toc 8"/>
    <w:basedOn w:val="Normal"/>
    <w:next w:val="Normal"/>
    <w:autoRedefine/>
    <w:semiHidden/>
    <w:rsid w:val="00BF07F8"/>
    <w:pPr>
      <w:spacing w:before="0" w:after="0"/>
      <w:ind w:left="1680"/>
      <w:jc w:val="left"/>
    </w:pPr>
    <w:rPr>
      <w:szCs w:val="21"/>
    </w:rPr>
  </w:style>
  <w:style w:type="paragraph" w:styleId="TOC9">
    <w:name w:val="toc 9"/>
    <w:basedOn w:val="Normal"/>
    <w:next w:val="Normal"/>
    <w:autoRedefine/>
    <w:semiHidden/>
    <w:rsid w:val="00BF07F8"/>
    <w:pPr>
      <w:spacing w:before="0" w:after="0"/>
      <w:ind w:left="1920"/>
      <w:jc w:val="left"/>
    </w:pPr>
    <w:rPr>
      <w:szCs w:val="21"/>
    </w:rPr>
  </w:style>
  <w:style w:type="paragraph" w:styleId="BodyTextIndent">
    <w:name w:val="Body Text Indent"/>
    <w:basedOn w:val="Normal"/>
    <w:semiHidden/>
    <w:rsid w:val="00BF07F8"/>
    <w:pPr>
      <w:widowControl/>
      <w:ind w:left="720"/>
    </w:pPr>
    <w:rPr>
      <w:snapToGrid/>
    </w:rPr>
  </w:style>
  <w:style w:type="paragraph" w:styleId="BodyText2">
    <w:name w:val="Body Text 2"/>
    <w:basedOn w:val="Normal"/>
    <w:semiHidden/>
    <w:rsid w:val="00BF07F8"/>
    <w:pPr>
      <w:widowControl/>
      <w:spacing w:after="60"/>
    </w:pPr>
    <w:rPr>
      <w:snapToGrid/>
      <w:sz w:val="20"/>
    </w:rPr>
  </w:style>
  <w:style w:type="paragraph" w:styleId="BodyTextIndent2">
    <w:name w:val="Body Text Indent 2"/>
    <w:basedOn w:val="Normal"/>
    <w:semiHidden/>
    <w:rsid w:val="00BF07F8"/>
    <w:pPr>
      <w:widowControl/>
      <w:ind w:left="1440" w:hanging="720"/>
    </w:pPr>
    <w:rPr>
      <w:snapToGrid/>
    </w:rPr>
  </w:style>
  <w:style w:type="paragraph" w:styleId="BlockText">
    <w:name w:val="Block Text"/>
    <w:basedOn w:val="Normal"/>
    <w:rsid w:val="00BF07F8"/>
    <w:pPr>
      <w:tabs>
        <w:tab w:val="left" w:pos="-1440"/>
        <w:tab w:val="left" w:pos="-720"/>
        <w:tab w:val="left" w:pos="0"/>
      </w:tabs>
      <w:suppressAutoHyphens/>
      <w:ind w:left="720" w:right="720" w:hanging="720"/>
    </w:pPr>
    <w:rPr>
      <w:spacing w:val="-3"/>
    </w:rPr>
  </w:style>
  <w:style w:type="character" w:customStyle="1" w:styleId="Field8">
    <w:name w:val="Field 8"/>
    <w:rsid w:val="00BF07F8"/>
  </w:style>
  <w:style w:type="character" w:customStyle="1" w:styleId="Document5">
    <w:name w:val="Document 5"/>
    <w:basedOn w:val="DefaultParagraphFont"/>
    <w:rsid w:val="00BF07F8"/>
  </w:style>
  <w:style w:type="character" w:customStyle="1" w:styleId="Document8">
    <w:name w:val="Document 8"/>
    <w:basedOn w:val="DefaultParagraphFont"/>
    <w:rsid w:val="00BF07F8"/>
  </w:style>
  <w:style w:type="paragraph" w:styleId="BodyTextIndent3">
    <w:name w:val="Body Text Indent 3"/>
    <w:basedOn w:val="Normal"/>
    <w:semiHidden/>
    <w:rsid w:val="00BF07F8"/>
    <w:pPr>
      <w:tabs>
        <w:tab w:val="left" w:pos="-720"/>
        <w:tab w:val="left" w:pos="0"/>
        <w:tab w:val="left" w:pos="720"/>
        <w:tab w:val="left" w:pos="1440"/>
      </w:tabs>
      <w:suppressAutoHyphens/>
      <w:ind w:left="1440" w:hanging="1440"/>
    </w:pPr>
    <w:rPr>
      <w:spacing w:val="-3"/>
    </w:rPr>
  </w:style>
  <w:style w:type="character" w:styleId="Hyperlink">
    <w:name w:val="Hyperlink"/>
    <w:basedOn w:val="DefaultParagraphFont"/>
    <w:uiPriority w:val="99"/>
    <w:rsid w:val="00BF07F8"/>
    <w:rPr>
      <w:color w:val="0000FF"/>
      <w:u w:val="single"/>
    </w:rPr>
  </w:style>
  <w:style w:type="paragraph" w:styleId="FootnoteText">
    <w:name w:val="footnote text"/>
    <w:basedOn w:val="Normal"/>
    <w:semiHidden/>
    <w:rsid w:val="00BF07F8"/>
    <w:rPr>
      <w:sz w:val="20"/>
    </w:rPr>
  </w:style>
  <w:style w:type="character" w:customStyle="1" w:styleId="Prompt">
    <w:name w:val="Prompt"/>
    <w:basedOn w:val="DefaultParagraphFont"/>
    <w:rsid w:val="00BF07F8"/>
    <w:rPr>
      <w:i/>
      <w:color w:val="0000FF"/>
      <w:lang w:val="en-GB"/>
    </w:rPr>
  </w:style>
  <w:style w:type="paragraph" w:styleId="EndnoteText">
    <w:name w:val="endnote text"/>
    <w:basedOn w:val="Normal"/>
    <w:semiHidden/>
    <w:rsid w:val="00BF07F8"/>
    <w:rPr>
      <w:sz w:val="20"/>
    </w:rPr>
  </w:style>
  <w:style w:type="character" w:styleId="EndnoteReference">
    <w:name w:val="endnote reference"/>
    <w:basedOn w:val="DefaultParagraphFont"/>
    <w:semiHidden/>
    <w:rsid w:val="00BF07F8"/>
    <w:rPr>
      <w:vertAlign w:val="superscript"/>
    </w:rPr>
  </w:style>
  <w:style w:type="paragraph" w:customStyle="1" w:styleId="Firstpara">
    <w:name w:val="First para."/>
    <w:aliases w:val="fir"/>
    <w:basedOn w:val="Normal"/>
    <w:rsid w:val="000879CE"/>
    <w:pPr>
      <w:widowControl/>
      <w:spacing w:before="0" w:after="0" w:line="360" w:lineRule="atLeast"/>
    </w:pPr>
    <w:rPr>
      <w:rFonts w:ascii="Times" w:hAnsi="Times"/>
      <w:snapToGrid/>
    </w:rPr>
  </w:style>
  <w:style w:type="character" w:customStyle="1" w:styleId="BY3Char">
    <w:name w:val="BY3 Char"/>
    <w:basedOn w:val="DefaultParagraphFont"/>
    <w:link w:val="BY3"/>
    <w:rsid w:val="00050F6A"/>
    <w:rPr>
      <w:sz w:val="24"/>
      <w:lang w:val="en-CA"/>
    </w:rPr>
  </w:style>
  <w:style w:type="character" w:customStyle="1" w:styleId="by4Char">
    <w:name w:val="by4 Char"/>
    <w:basedOn w:val="DefaultParagraphFont"/>
    <w:link w:val="by4"/>
    <w:rsid w:val="0046428A"/>
    <w:rPr>
      <w:sz w:val="24"/>
      <w:lang w:val="en-CA"/>
    </w:rPr>
  </w:style>
  <w:style w:type="character" w:customStyle="1" w:styleId="BY2Char">
    <w:name w:val="BY2 Char"/>
    <w:basedOn w:val="DefaultParagraphFont"/>
    <w:link w:val="BY2"/>
    <w:rsid w:val="0046428A"/>
    <w:rPr>
      <w:rFonts w:ascii="Times New Roman Bold" w:hAnsi="Times New Roman Bold"/>
      <w:b/>
      <w:sz w:val="24"/>
      <w:u w:val="single"/>
      <w:lang w:val="en-CA"/>
    </w:rPr>
  </w:style>
  <w:style w:type="character" w:customStyle="1" w:styleId="Heading9Char">
    <w:name w:val="Heading 9 Char"/>
    <w:basedOn w:val="DefaultParagraphFont"/>
    <w:link w:val="Heading9"/>
    <w:rsid w:val="00154A11"/>
    <w:rPr>
      <w:sz w:val="22"/>
    </w:rPr>
  </w:style>
  <w:style w:type="paragraph" w:customStyle="1" w:styleId="ArticleL1">
    <w:name w:val="Article_L1"/>
    <w:basedOn w:val="Normal"/>
    <w:next w:val="ArticleL2"/>
    <w:rsid w:val="00BC05A2"/>
    <w:pPr>
      <w:keepNext/>
      <w:widowControl/>
      <w:numPr>
        <w:numId w:val="13"/>
      </w:numPr>
      <w:spacing w:before="0" w:after="240"/>
      <w:jc w:val="center"/>
      <w:outlineLvl w:val="0"/>
    </w:pPr>
    <w:rPr>
      <w:b/>
      <w:caps/>
      <w:snapToGrid/>
      <w:lang w:val="en-CA"/>
    </w:rPr>
  </w:style>
  <w:style w:type="paragraph" w:customStyle="1" w:styleId="ArticleL2">
    <w:name w:val="Article_L2"/>
    <w:basedOn w:val="ArticleL1"/>
    <w:next w:val="Normal"/>
    <w:rsid w:val="00BC05A2"/>
    <w:pPr>
      <w:numPr>
        <w:ilvl w:val="1"/>
      </w:numPr>
      <w:jc w:val="both"/>
      <w:outlineLvl w:val="1"/>
    </w:pPr>
    <w:rPr>
      <w:caps w:val="0"/>
    </w:rPr>
  </w:style>
  <w:style w:type="paragraph" w:customStyle="1" w:styleId="ArticleL3">
    <w:name w:val="Article_L3"/>
    <w:basedOn w:val="ArticleL2"/>
    <w:rsid w:val="00BC05A2"/>
    <w:pPr>
      <w:keepNext w:val="0"/>
      <w:numPr>
        <w:ilvl w:val="2"/>
      </w:numPr>
      <w:outlineLvl w:val="2"/>
    </w:pPr>
    <w:rPr>
      <w:b w:val="0"/>
    </w:rPr>
  </w:style>
  <w:style w:type="paragraph" w:customStyle="1" w:styleId="ArticleL4">
    <w:name w:val="Article_L4"/>
    <w:basedOn w:val="ArticleL3"/>
    <w:rsid w:val="00BC05A2"/>
    <w:pPr>
      <w:numPr>
        <w:ilvl w:val="3"/>
      </w:numPr>
      <w:outlineLvl w:val="3"/>
    </w:pPr>
  </w:style>
  <w:style w:type="paragraph" w:customStyle="1" w:styleId="ArticleL5">
    <w:name w:val="Article_L5"/>
    <w:basedOn w:val="ArticleL4"/>
    <w:rsid w:val="00BC05A2"/>
    <w:pPr>
      <w:numPr>
        <w:ilvl w:val="4"/>
      </w:numPr>
      <w:outlineLvl w:val="4"/>
    </w:pPr>
  </w:style>
  <w:style w:type="paragraph" w:customStyle="1" w:styleId="ArticleL6">
    <w:name w:val="Article_L6"/>
    <w:basedOn w:val="ArticleL5"/>
    <w:rsid w:val="00BC05A2"/>
    <w:pPr>
      <w:numPr>
        <w:ilvl w:val="5"/>
      </w:numPr>
      <w:outlineLvl w:val="5"/>
    </w:pPr>
  </w:style>
  <w:style w:type="paragraph" w:customStyle="1" w:styleId="ArticleL7">
    <w:name w:val="Article_L7"/>
    <w:basedOn w:val="ArticleL6"/>
    <w:rsid w:val="00BC05A2"/>
    <w:pPr>
      <w:numPr>
        <w:ilvl w:val="6"/>
      </w:numPr>
      <w:outlineLvl w:val="6"/>
    </w:pPr>
  </w:style>
  <w:style w:type="paragraph" w:customStyle="1" w:styleId="ArticleL8">
    <w:name w:val="Article_L8"/>
    <w:basedOn w:val="ArticleL7"/>
    <w:rsid w:val="00BC05A2"/>
    <w:pPr>
      <w:numPr>
        <w:ilvl w:val="7"/>
      </w:numPr>
      <w:outlineLvl w:val="7"/>
    </w:pPr>
  </w:style>
  <w:style w:type="paragraph" w:customStyle="1" w:styleId="ArticleL9">
    <w:name w:val="Article_L9"/>
    <w:basedOn w:val="ArticleL8"/>
    <w:rsid w:val="00BC05A2"/>
    <w:pPr>
      <w:numPr>
        <w:ilvl w:val="8"/>
      </w:numPr>
      <w:outlineLvl w:val="8"/>
    </w:pPr>
  </w:style>
  <w:style w:type="paragraph" w:customStyle="1" w:styleId="OHHpara1">
    <w:name w:val="OHHpara1"/>
    <w:aliases w:val="1"/>
    <w:basedOn w:val="Normal"/>
    <w:rsid w:val="00C3247E"/>
    <w:pPr>
      <w:widowControl/>
      <w:spacing w:before="0" w:after="240"/>
      <w:ind w:left="720"/>
    </w:pPr>
    <w:rPr>
      <w:snapToGrid/>
      <w:lang w:val="en-CA"/>
    </w:rPr>
  </w:style>
  <w:style w:type="paragraph" w:customStyle="1" w:styleId="OHHpara2">
    <w:name w:val="OHHpara2"/>
    <w:aliases w:val="2"/>
    <w:basedOn w:val="Normal"/>
    <w:rsid w:val="00C3247E"/>
    <w:pPr>
      <w:widowControl/>
      <w:spacing w:before="0" w:after="240"/>
      <w:ind w:left="1440"/>
    </w:pPr>
    <w:rPr>
      <w:snapToGrid/>
      <w:lang w:val="en-CA"/>
    </w:rPr>
  </w:style>
  <w:style w:type="paragraph" w:customStyle="1" w:styleId="Normalno">
    <w:name w:val="Normal_no#"/>
    <w:basedOn w:val="Normal"/>
    <w:rsid w:val="00CE2BDE"/>
    <w:pPr>
      <w:widowControl/>
      <w:tabs>
        <w:tab w:val="left" w:pos="360"/>
      </w:tabs>
      <w:spacing w:before="0" w:after="0" w:line="260" w:lineRule="exact"/>
      <w:jc w:val="left"/>
    </w:pPr>
    <w:rPr>
      <w:rFonts w:ascii="Times" w:hAnsi="Times"/>
      <w:snapToGrid/>
      <w:sz w:val="21"/>
      <w:szCs w:val="22"/>
      <w:lang w:bidi="en-US"/>
    </w:rPr>
  </w:style>
  <w:style w:type="character" w:customStyle="1" w:styleId="FooterChar">
    <w:name w:val="Footer Char"/>
    <w:basedOn w:val="DefaultParagraphFont"/>
    <w:link w:val="Footer"/>
    <w:uiPriority w:val="99"/>
    <w:rsid w:val="007C6F41"/>
    <w:rPr>
      <w:snapToGrid w:val="0"/>
      <w:sz w:val="24"/>
    </w:rPr>
  </w:style>
  <w:style w:type="paragraph" w:styleId="BalloonText">
    <w:name w:val="Balloon Text"/>
    <w:basedOn w:val="Normal"/>
    <w:link w:val="BalloonTextChar"/>
    <w:uiPriority w:val="99"/>
    <w:semiHidden/>
    <w:unhideWhenUsed/>
    <w:rsid w:val="0050447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47A"/>
    <w:rPr>
      <w:rFonts w:ascii="Tahoma" w:hAnsi="Tahoma" w:cs="Tahoma"/>
      <w:snapToGrid w:val="0"/>
      <w:sz w:val="16"/>
      <w:szCs w:val="16"/>
    </w:rPr>
  </w:style>
  <w:style w:type="paragraph" w:styleId="ListParagraph">
    <w:name w:val="List Paragraph"/>
    <w:basedOn w:val="Normal"/>
    <w:uiPriority w:val="34"/>
    <w:qFormat/>
    <w:rsid w:val="00024BB1"/>
    <w:pPr>
      <w:widowControl/>
      <w:spacing w:before="100" w:after="0" w:line="209" w:lineRule="exact"/>
      <w:ind w:left="720"/>
      <w:contextualSpacing/>
      <w:jc w:val="left"/>
    </w:pPr>
    <w:rPr>
      <w:rFonts w:ascii="Arial" w:eastAsiaTheme="minorHAnsi" w:hAnsi="Arial" w:cs="Arial"/>
      <w:snapToGrid/>
      <w:sz w:val="22"/>
      <w:szCs w:val="22"/>
      <w:lang w:val="en-CA" w:eastAsia="en-CA"/>
    </w:rPr>
  </w:style>
  <w:style w:type="character" w:styleId="CommentReference">
    <w:name w:val="annotation reference"/>
    <w:basedOn w:val="DefaultParagraphFont"/>
    <w:uiPriority w:val="99"/>
    <w:semiHidden/>
    <w:unhideWhenUsed/>
    <w:rsid w:val="00560088"/>
    <w:rPr>
      <w:sz w:val="16"/>
      <w:szCs w:val="16"/>
    </w:rPr>
  </w:style>
  <w:style w:type="paragraph" w:styleId="CommentText">
    <w:name w:val="annotation text"/>
    <w:basedOn w:val="Normal"/>
    <w:link w:val="CommentTextChar"/>
    <w:uiPriority w:val="99"/>
    <w:semiHidden/>
    <w:unhideWhenUsed/>
    <w:rsid w:val="00560088"/>
    <w:rPr>
      <w:sz w:val="20"/>
    </w:rPr>
  </w:style>
  <w:style w:type="character" w:customStyle="1" w:styleId="CommentTextChar">
    <w:name w:val="Comment Text Char"/>
    <w:basedOn w:val="DefaultParagraphFont"/>
    <w:link w:val="CommentText"/>
    <w:uiPriority w:val="99"/>
    <w:semiHidden/>
    <w:rsid w:val="00560088"/>
    <w:rPr>
      <w:snapToGrid w:val="0"/>
    </w:rPr>
  </w:style>
  <w:style w:type="paragraph" w:styleId="CommentSubject">
    <w:name w:val="annotation subject"/>
    <w:basedOn w:val="CommentText"/>
    <w:next w:val="CommentText"/>
    <w:link w:val="CommentSubjectChar"/>
    <w:uiPriority w:val="99"/>
    <w:semiHidden/>
    <w:unhideWhenUsed/>
    <w:rsid w:val="00560088"/>
    <w:rPr>
      <w:b/>
      <w:bCs/>
    </w:rPr>
  </w:style>
  <w:style w:type="character" w:customStyle="1" w:styleId="CommentSubjectChar">
    <w:name w:val="Comment Subject Char"/>
    <w:basedOn w:val="CommentTextChar"/>
    <w:link w:val="CommentSubject"/>
    <w:uiPriority w:val="99"/>
    <w:semiHidden/>
    <w:rsid w:val="00560088"/>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57353">
      <w:bodyDiv w:val="1"/>
      <w:marLeft w:val="0"/>
      <w:marRight w:val="0"/>
      <w:marTop w:val="0"/>
      <w:marBottom w:val="0"/>
      <w:divBdr>
        <w:top w:val="none" w:sz="0" w:space="0" w:color="auto"/>
        <w:left w:val="none" w:sz="0" w:space="0" w:color="auto"/>
        <w:bottom w:val="none" w:sz="0" w:space="0" w:color="auto"/>
        <w:right w:val="none" w:sz="0" w:space="0" w:color="auto"/>
      </w:divBdr>
    </w:div>
    <w:div w:id="288124366">
      <w:bodyDiv w:val="1"/>
      <w:marLeft w:val="0"/>
      <w:marRight w:val="0"/>
      <w:marTop w:val="0"/>
      <w:marBottom w:val="0"/>
      <w:divBdr>
        <w:top w:val="none" w:sz="0" w:space="0" w:color="auto"/>
        <w:left w:val="none" w:sz="0" w:space="0" w:color="auto"/>
        <w:bottom w:val="none" w:sz="0" w:space="0" w:color="auto"/>
        <w:right w:val="none" w:sz="0" w:space="0" w:color="auto"/>
      </w:divBdr>
    </w:div>
    <w:div w:id="923682800">
      <w:bodyDiv w:val="1"/>
      <w:marLeft w:val="0"/>
      <w:marRight w:val="0"/>
      <w:marTop w:val="0"/>
      <w:marBottom w:val="0"/>
      <w:divBdr>
        <w:top w:val="none" w:sz="0" w:space="0" w:color="auto"/>
        <w:left w:val="none" w:sz="0" w:space="0" w:color="auto"/>
        <w:bottom w:val="none" w:sz="0" w:space="0" w:color="auto"/>
        <w:right w:val="none" w:sz="0" w:space="0" w:color="auto"/>
      </w:divBdr>
    </w:div>
    <w:div w:id="18603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20535-31E4-4E7B-BF0E-5028BDBE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5439</Words>
  <Characters>31008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Advocate Management</Company>
  <LinksUpToDate>false</LinksUpToDate>
  <CharactersWithSpaces>36375</CharactersWithSpaces>
  <SharedDoc>false</SharedDoc>
  <HLinks>
    <vt:vector size="456" baseType="variant">
      <vt:variant>
        <vt:i4>1310779</vt:i4>
      </vt:variant>
      <vt:variant>
        <vt:i4>472</vt:i4>
      </vt:variant>
      <vt:variant>
        <vt:i4>0</vt:i4>
      </vt:variant>
      <vt:variant>
        <vt:i4>5</vt:i4>
      </vt:variant>
      <vt:variant>
        <vt:lpwstr/>
      </vt:variant>
      <vt:variant>
        <vt:lpwstr>_Toc280605982</vt:lpwstr>
      </vt:variant>
      <vt:variant>
        <vt:i4>1310779</vt:i4>
      </vt:variant>
      <vt:variant>
        <vt:i4>466</vt:i4>
      </vt:variant>
      <vt:variant>
        <vt:i4>0</vt:i4>
      </vt:variant>
      <vt:variant>
        <vt:i4>5</vt:i4>
      </vt:variant>
      <vt:variant>
        <vt:lpwstr/>
      </vt:variant>
      <vt:variant>
        <vt:lpwstr>_Toc280605981</vt:lpwstr>
      </vt:variant>
      <vt:variant>
        <vt:i4>1310779</vt:i4>
      </vt:variant>
      <vt:variant>
        <vt:i4>460</vt:i4>
      </vt:variant>
      <vt:variant>
        <vt:i4>0</vt:i4>
      </vt:variant>
      <vt:variant>
        <vt:i4>5</vt:i4>
      </vt:variant>
      <vt:variant>
        <vt:lpwstr/>
      </vt:variant>
      <vt:variant>
        <vt:lpwstr>_Toc280605980</vt:lpwstr>
      </vt:variant>
      <vt:variant>
        <vt:i4>1769531</vt:i4>
      </vt:variant>
      <vt:variant>
        <vt:i4>454</vt:i4>
      </vt:variant>
      <vt:variant>
        <vt:i4>0</vt:i4>
      </vt:variant>
      <vt:variant>
        <vt:i4>5</vt:i4>
      </vt:variant>
      <vt:variant>
        <vt:lpwstr/>
      </vt:variant>
      <vt:variant>
        <vt:lpwstr>_Toc280605979</vt:lpwstr>
      </vt:variant>
      <vt:variant>
        <vt:i4>1769531</vt:i4>
      </vt:variant>
      <vt:variant>
        <vt:i4>448</vt:i4>
      </vt:variant>
      <vt:variant>
        <vt:i4>0</vt:i4>
      </vt:variant>
      <vt:variant>
        <vt:i4>5</vt:i4>
      </vt:variant>
      <vt:variant>
        <vt:lpwstr/>
      </vt:variant>
      <vt:variant>
        <vt:lpwstr>_Toc280605978</vt:lpwstr>
      </vt:variant>
      <vt:variant>
        <vt:i4>1769531</vt:i4>
      </vt:variant>
      <vt:variant>
        <vt:i4>442</vt:i4>
      </vt:variant>
      <vt:variant>
        <vt:i4>0</vt:i4>
      </vt:variant>
      <vt:variant>
        <vt:i4>5</vt:i4>
      </vt:variant>
      <vt:variant>
        <vt:lpwstr/>
      </vt:variant>
      <vt:variant>
        <vt:lpwstr>_Toc280605977</vt:lpwstr>
      </vt:variant>
      <vt:variant>
        <vt:i4>1769531</vt:i4>
      </vt:variant>
      <vt:variant>
        <vt:i4>436</vt:i4>
      </vt:variant>
      <vt:variant>
        <vt:i4>0</vt:i4>
      </vt:variant>
      <vt:variant>
        <vt:i4>5</vt:i4>
      </vt:variant>
      <vt:variant>
        <vt:lpwstr/>
      </vt:variant>
      <vt:variant>
        <vt:lpwstr>_Toc280605976</vt:lpwstr>
      </vt:variant>
      <vt:variant>
        <vt:i4>1769531</vt:i4>
      </vt:variant>
      <vt:variant>
        <vt:i4>430</vt:i4>
      </vt:variant>
      <vt:variant>
        <vt:i4>0</vt:i4>
      </vt:variant>
      <vt:variant>
        <vt:i4>5</vt:i4>
      </vt:variant>
      <vt:variant>
        <vt:lpwstr/>
      </vt:variant>
      <vt:variant>
        <vt:lpwstr>_Toc280605975</vt:lpwstr>
      </vt:variant>
      <vt:variant>
        <vt:i4>1769531</vt:i4>
      </vt:variant>
      <vt:variant>
        <vt:i4>424</vt:i4>
      </vt:variant>
      <vt:variant>
        <vt:i4>0</vt:i4>
      </vt:variant>
      <vt:variant>
        <vt:i4>5</vt:i4>
      </vt:variant>
      <vt:variant>
        <vt:lpwstr/>
      </vt:variant>
      <vt:variant>
        <vt:lpwstr>_Toc280605974</vt:lpwstr>
      </vt:variant>
      <vt:variant>
        <vt:i4>1769531</vt:i4>
      </vt:variant>
      <vt:variant>
        <vt:i4>418</vt:i4>
      </vt:variant>
      <vt:variant>
        <vt:i4>0</vt:i4>
      </vt:variant>
      <vt:variant>
        <vt:i4>5</vt:i4>
      </vt:variant>
      <vt:variant>
        <vt:lpwstr/>
      </vt:variant>
      <vt:variant>
        <vt:lpwstr>_Toc280605973</vt:lpwstr>
      </vt:variant>
      <vt:variant>
        <vt:i4>1769531</vt:i4>
      </vt:variant>
      <vt:variant>
        <vt:i4>412</vt:i4>
      </vt:variant>
      <vt:variant>
        <vt:i4>0</vt:i4>
      </vt:variant>
      <vt:variant>
        <vt:i4>5</vt:i4>
      </vt:variant>
      <vt:variant>
        <vt:lpwstr/>
      </vt:variant>
      <vt:variant>
        <vt:lpwstr>_Toc280605972</vt:lpwstr>
      </vt:variant>
      <vt:variant>
        <vt:i4>1769531</vt:i4>
      </vt:variant>
      <vt:variant>
        <vt:i4>406</vt:i4>
      </vt:variant>
      <vt:variant>
        <vt:i4>0</vt:i4>
      </vt:variant>
      <vt:variant>
        <vt:i4>5</vt:i4>
      </vt:variant>
      <vt:variant>
        <vt:lpwstr/>
      </vt:variant>
      <vt:variant>
        <vt:lpwstr>_Toc280605971</vt:lpwstr>
      </vt:variant>
      <vt:variant>
        <vt:i4>1769531</vt:i4>
      </vt:variant>
      <vt:variant>
        <vt:i4>400</vt:i4>
      </vt:variant>
      <vt:variant>
        <vt:i4>0</vt:i4>
      </vt:variant>
      <vt:variant>
        <vt:i4>5</vt:i4>
      </vt:variant>
      <vt:variant>
        <vt:lpwstr/>
      </vt:variant>
      <vt:variant>
        <vt:lpwstr>_Toc280605970</vt:lpwstr>
      </vt:variant>
      <vt:variant>
        <vt:i4>1703995</vt:i4>
      </vt:variant>
      <vt:variant>
        <vt:i4>394</vt:i4>
      </vt:variant>
      <vt:variant>
        <vt:i4>0</vt:i4>
      </vt:variant>
      <vt:variant>
        <vt:i4>5</vt:i4>
      </vt:variant>
      <vt:variant>
        <vt:lpwstr/>
      </vt:variant>
      <vt:variant>
        <vt:lpwstr>_Toc280605969</vt:lpwstr>
      </vt:variant>
      <vt:variant>
        <vt:i4>1703995</vt:i4>
      </vt:variant>
      <vt:variant>
        <vt:i4>388</vt:i4>
      </vt:variant>
      <vt:variant>
        <vt:i4>0</vt:i4>
      </vt:variant>
      <vt:variant>
        <vt:i4>5</vt:i4>
      </vt:variant>
      <vt:variant>
        <vt:lpwstr/>
      </vt:variant>
      <vt:variant>
        <vt:lpwstr>_Toc280605968</vt:lpwstr>
      </vt:variant>
      <vt:variant>
        <vt:i4>1703995</vt:i4>
      </vt:variant>
      <vt:variant>
        <vt:i4>382</vt:i4>
      </vt:variant>
      <vt:variant>
        <vt:i4>0</vt:i4>
      </vt:variant>
      <vt:variant>
        <vt:i4>5</vt:i4>
      </vt:variant>
      <vt:variant>
        <vt:lpwstr/>
      </vt:variant>
      <vt:variant>
        <vt:lpwstr>_Toc280605967</vt:lpwstr>
      </vt:variant>
      <vt:variant>
        <vt:i4>1703995</vt:i4>
      </vt:variant>
      <vt:variant>
        <vt:i4>376</vt:i4>
      </vt:variant>
      <vt:variant>
        <vt:i4>0</vt:i4>
      </vt:variant>
      <vt:variant>
        <vt:i4>5</vt:i4>
      </vt:variant>
      <vt:variant>
        <vt:lpwstr/>
      </vt:variant>
      <vt:variant>
        <vt:lpwstr>_Toc280605966</vt:lpwstr>
      </vt:variant>
      <vt:variant>
        <vt:i4>1703995</vt:i4>
      </vt:variant>
      <vt:variant>
        <vt:i4>370</vt:i4>
      </vt:variant>
      <vt:variant>
        <vt:i4>0</vt:i4>
      </vt:variant>
      <vt:variant>
        <vt:i4>5</vt:i4>
      </vt:variant>
      <vt:variant>
        <vt:lpwstr/>
      </vt:variant>
      <vt:variant>
        <vt:lpwstr>_Toc280605965</vt:lpwstr>
      </vt:variant>
      <vt:variant>
        <vt:i4>1703995</vt:i4>
      </vt:variant>
      <vt:variant>
        <vt:i4>364</vt:i4>
      </vt:variant>
      <vt:variant>
        <vt:i4>0</vt:i4>
      </vt:variant>
      <vt:variant>
        <vt:i4>5</vt:i4>
      </vt:variant>
      <vt:variant>
        <vt:lpwstr/>
      </vt:variant>
      <vt:variant>
        <vt:lpwstr>_Toc280605964</vt:lpwstr>
      </vt:variant>
      <vt:variant>
        <vt:i4>1703995</vt:i4>
      </vt:variant>
      <vt:variant>
        <vt:i4>358</vt:i4>
      </vt:variant>
      <vt:variant>
        <vt:i4>0</vt:i4>
      </vt:variant>
      <vt:variant>
        <vt:i4>5</vt:i4>
      </vt:variant>
      <vt:variant>
        <vt:lpwstr/>
      </vt:variant>
      <vt:variant>
        <vt:lpwstr>_Toc280605963</vt:lpwstr>
      </vt:variant>
      <vt:variant>
        <vt:i4>1703995</vt:i4>
      </vt:variant>
      <vt:variant>
        <vt:i4>352</vt:i4>
      </vt:variant>
      <vt:variant>
        <vt:i4>0</vt:i4>
      </vt:variant>
      <vt:variant>
        <vt:i4>5</vt:i4>
      </vt:variant>
      <vt:variant>
        <vt:lpwstr/>
      </vt:variant>
      <vt:variant>
        <vt:lpwstr>_Toc280605962</vt:lpwstr>
      </vt:variant>
      <vt:variant>
        <vt:i4>1703995</vt:i4>
      </vt:variant>
      <vt:variant>
        <vt:i4>346</vt:i4>
      </vt:variant>
      <vt:variant>
        <vt:i4>0</vt:i4>
      </vt:variant>
      <vt:variant>
        <vt:i4>5</vt:i4>
      </vt:variant>
      <vt:variant>
        <vt:lpwstr/>
      </vt:variant>
      <vt:variant>
        <vt:lpwstr>_Toc280605961</vt:lpwstr>
      </vt:variant>
      <vt:variant>
        <vt:i4>1703995</vt:i4>
      </vt:variant>
      <vt:variant>
        <vt:i4>340</vt:i4>
      </vt:variant>
      <vt:variant>
        <vt:i4>0</vt:i4>
      </vt:variant>
      <vt:variant>
        <vt:i4>5</vt:i4>
      </vt:variant>
      <vt:variant>
        <vt:lpwstr/>
      </vt:variant>
      <vt:variant>
        <vt:lpwstr>_Toc280605960</vt:lpwstr>
      </vt:variant>
      <vt:variant>
        <vt:i4>1638459</vt:i4>
      </vt:variant>
      <vt:variant>
        <vt:i4>334</vt:i4>
      </vt:variant>
      <vt:variant>
        <vt:i4>0</vt:i4>
      </vt:variant>
      <vt:variant>
        <vt:i4>5</vt:i4>
      </vt:variant>
      <vt:variant>
        <vt:lpwstr/>
      </vt:variant>
      <vt:variant>
        <vt:lpwstr>_Toc280605959</vt:lpwstr>
      </vt:variant>
      <vt:variant>
        <vt:i4>1638459</vt:i4>
      </vt:variant>
      <vt:variant>
        <vt:i4>328</vt:i4>
      </vt:variant>
      <vt:variant>
        <vt:i4>0</vt:i4>
      </vt:variant>
      <vt:variant>
        <vt:i4>5</vt:i4>
      </vt:variant>
      <vt:variant>
        <vt:lpwstr/>
      </vt:variant>
      <vt:variant>
        <vt:lpwstr>_Toc280605958</vt:lpwstr>
      </vt:variant>
      <vt:variant>
        <vt:i4>1638459</vt:i4>
      </vt:variant>
      <vt:variant>
        <vt:i4>322</vt:i4>
      </vt:variant>
      <vt:variant>
        <vt:i4>0</vt:i4>
      </vt:variant>
      <vt:variant>
        <vt:i4>5</vt:i4>
      </vt:variant>
      <vt:variant>
        <vt:lpwstr/>
      </vt:variant>
      <vt:variant>
        <vt:lpwstr>_Toc280605957</vt:lpwstr>
      </vt:variant>
      <vt:variant>
        <vt:i4>1638459</vt:i4>
      </vt:variant>
      <vt:variant>
        <vt:i4>316</vt:i4>
      </vt:variant>
      <vt:variant>
        <vt:i4>0</vt:i4>
      </vt:variant>
      <vt:variant>
        <vt:i4>5</vt:i4>
      </vt:variant>
      <vt:variant>
        <vt:lpwstr/>
      </vt:variant>
      <vt:variant>
        <vt:lpwstr>_Toc280605956</vt:lpwstr>
      </vt:variant>
      <vt:variant>
        <vt:i4>1638459</vt:i4>
      </vt:variant>
      <vt:variant>
        <vt:i4>310</vt:i4>
      </vt:variant>
      <vt:variant>
        <vt:i4>0</vt:i4>
      </vt:variant>
      <vt:variant>
        <vt:i4>5</vt:i4>
      </vt:variant>
      <vt:variant>
        <vt:lpwstr/>
      </vt:variant>
      <vt:variant>
        <vt:lpwstr>_Toc280605955</vt:lpwstr>
      </vt:variant>
      <vt:variant>
        <vt:i4>1638459</vt:i4>
      </vt:variant>
      <vt:variant>
        <vt:i4>304</vt:i4>
      </vt:variant>
      <vt:variant>
        <vt:i4>0</vt:i4>
      </vt:variant>
      <vt:variant>
        <vt:i4>5</vt:i4>
      </vt:variant>
      <vt:variant>
        <vt:lpwstr/>
      </vt:variant>
      <vt:variant>
        <vt:lpwstr>_Toc280605954</vt:lpwstr>
      </vt:variant>
      <vt:variant>
        <vt:i4>1638459</vt:i4>
      </vt:variant>
      <vt:variant>
        <vt:i4>298</vt:i4>
      </vt:variant>
      <vt:variant>
        <vt:i4>0</vt:i4>
      </vt:variant>
      <vt:variant>
        <vt:i4>5</vt:i4>
      </vt:variant>
      <vt:variant>
        <vt:lpwstr/>
      </vt:variant>
      <vt:variant>
        <vt:lpwstr>_Toc280605953</vt:lpwstr>
      </vt:variant>
      <vt:variant>
        <vt:i4>1638459</vt:i4>
      </vt:variant>
      <vt:variant>
        <vt:i4>292</vt:i4>
      </vt:variant>
      <vt:variant>
        <vt:i4>0</vt:i4>
      </vt:variant>
      <vt:variant>
        <vt:i4>5</vt:i4>
      </vt:variant>
      <vt:variant>
        <vt:lpwstr/>
      </vt:variant>
      <vt:variant>
        <vt:lpwstr>_Toc280605952</vt:lpwstr>
      </vt:variant>
      <vt:variant>
        <vt:i4>1638459</vt:i4>
      </vt:variant>
      <vt:variant>
        <vt:i4>286</vt:i4>
      </vt:variant>
      <vt:variant>
        <vt:i4>0</vt:i4>
      </vt:variant>
      <vt:variant>
        <vt:i4>5</vt:i4>
      </vt:variant>
      <vt:variant>
        <vt:lpwstr/>
      </vt:variant>
      <vt:variant>
        <vt:lpwstr>_Toc280605951</vt:lpwstr>
      </vt:variant>
      <vt:variant>
        <vt:i4>1638459</vt:i4>
      </vt:variant>
      <vt:variant>
        <vt:i4>280</vt:i4>
      </vt:variant>
      <vt:variant>
        <vt:i4>0</vt:i4>
      </vt:variant>
      <vt:variant>
        <vt:i4>5</vt:i4>
      </vt:variant>
      <vt:variant>
        <vt:lpwstr/>
      </vt:variant>
      <vt:variant>
        <vt:lpwstr>_Toc280605950</vt:lpwstr>
      </vt:variant>
      <vt:variant>
        <vt:i4>1572923</vt:i4>
      </vt:variant>
      <vt:variant>
        <vt:i4>274</vt:i4>
      </vt:variant>
      <vt:variant>
        <vt:i4>0</vt:i4>
      </vt:variant>
      <vt:variant>
        <vt:i4>5</vt:i4>
      </vt:variant>
      <vt:variant>
        <vt:lpwstr/>
      </vt:variant>
      <vt:variant>
        <vt:lpwstr>_Toc280605949</vt:lpwstr>
      </vt:variant>
      <vt:variant>
        <vt:i4>1572923</vt:i4>
      </vt:variant>
      <vt:variant>
        <vt:i4>268</vt:i4>
      </vt:variant>
      <vt:variant>
        <vt:i4>0</vt:i4>
      </vt:variant>
      <vt:variant>
        <vt:i4>5</vt:i4>
      </vt:variant>
      <vt:variant>
        <vt:lpwstr/>
      </vt:variant>
      <vt:variant>
        <vt:lpwstr>_Toc280605948</vt:lpwstr>
      </vt:variant>
      <vt:variant>
        <vt:i4>1572923</vt:i4>
      </vt:variant>
      <vt:variant>
        <vt:i4>262</vt:i4>
      </vt:variant>
      <vt:variant>
        <vt:i4>0</vt:i4>
      </vt:variant>
      <vt:variant>
        <vt:i4>5</vt:i4>
      </vt:variant>
      <vt:variant>
        <vt:lpwstr/>
      </vt:variant>
      <vt:variant>
        <vt:lpwstr>_Toc280605947</vt:lpwstr>
      </vt:variant>
      <vt:variant>
        <vt:i4>1572923</vt:i4>
      </vt:variant>
      <vt:variant>
        <vt:i4>256</vt:i4>
      </vt:variant>
      <vt:variant>
        <vt:i4>0</vt:i4>
      </vt:variant>
      <vt:variant>
        <vt:i4>5</vt:i4>
      </vt:variant>
      <vt:variant>
        <vt:lpwstr/>
      </vt:variant>
      <vt:variant>
        <vt:lpwstr>_Toc280605946</vt:lpwstr>
      </vt:variant>
      <vt:variant>
        <vt:i4>1572923</vt:i4>
      </vt:variant>
      <vt:variant>
        <vt:i4>250</vt:i4>
      </vt:variant>
      <vt:variant>
        <vt:i4>0</vt:i4>
      </vt:variant>
      <vt:variant>
        <vt:i4>5</vt:i4>
      </vt:variant>
      <vt:variant>
        <vt:lpwstr/>
      </vt:variant>
      <vt:variant>
        <vt:lpwstr>_Toc280605945</vt:lpwstr>
      </vt:variant>
      <vt:variant>
        <vt:i4>1572923</vt:i4>
      </vt:variant>
      <vt:variant>
        <vt:i4>244</vt:i4>
      </vt:variant>
      <vt:variant>
        <vt:i4>0</vt:i4>
      </vt:variant>
      <vt:variant>
        <vt:i4>5</vt:i4>
      </vt:variant>
      <vt:variant>
        <vt:lpwstr/>
      </vt:variant>
      <vt:variant>
        <vt:lpwstr>_Toc280605944</vt:lpwstr>
      </vt:variant>
      <vt:variant>
        <vt:i4>1572923</vt:i4>
      </vt:variant>
      <vt:variant>
        <vt:i4>238</vt:i4>
      </vt:variant>
      <vt:variant>
        <vt:i4>0</vt:i4>
      </vt:variant>
      <vt:variant>
        <vt:i4>5</vt:i4>
      </vt:variant>
      <vt:variant>
        <vt:lpwstr/>
      </vt:variant>
      <vt:variant>
        <vt:lpwstr>_Toc280605943</vt:lpwstr>
      </vt:variant>
      <vt:variant>
        <vt:i4>1572923</vt:i4>
      </vt:variant>
      <vt:variant>
        <vt:i4>232</vt:i4>
      </vt:variant>
      <vt:variant>
        <vt:i4>0</vt:i4>
      </vt:variant>
      <vt:variant>
        <vt:i4>5</vt:i4>
      </vt:variant>
      <vt:variant>
        <vt:lpwstr/>
      </vt:variant>
      <vt:variant>
        <vt:lpwstr>_Toc280605942</vt:lpwstr>
      </vt:variant>
      <vt:variant>
        <vt:i4>1572923</vt:i4>
      </vt:variant>
      <vt:variant>
        <vt:i4>226</vt:i4>
      </vt:variant>
      <vt:variant>
        <vt:i4>0</vt:i4>
      </vt:variant>
      <vt:variant>
        <vt:i4>5</vt:i4>
      </vt:variant>
      <vt:variant>
        <vt:lpwstr/>
      </vt:variant>
      <vt:variant>
        <vt:lpwstr>_Toc280605941</vt:lpwstr>
      </vt:variant>
      <vt:variant>
        <vt:i4>1572923</vt:i4>
      </vt:variant>
      <vt:variant>
        <vt:i4>220</vt:i4>
      </vt:variant>
      <vt:variant>
        <vt:i4>0</vt:i4>
      </vt:variant>
      <vt:variant>
        <vt:i4>5</vt:i4>
      </vt:variant>
      <vt:variant>
        <vt:lpwstr/>
      </vt:variant>
      <vt:variant>
        <vt:lpwstr>_Toc280605940</vt:lpwstr>
      </vt:variant>
      <vt:variant>
        <vt:i4>2031675</vt:i4>
      </vt:variant>
      <vt:variant>
        <vt:i4>214</vt:i4>
      </vt:variant>
      <vt:variant>
        <vt:i4>0</vt:i4>
      </vt:variant>
      <vt:variant>
        <vt:i4>5</vt:i4>
      </vt:variant>
      <vt:variant>
        <vt:lpwstr/>
      </vt:variant>
      <vt:variant>
        <vt:lpwstr>_Toc280605939</vt:lpwstr>
      </vt:variant>
      <vt:variant>
        <vt:i4>2031675</vt:i4>
      </vt:variant>
      <vt:variant>
        <vt:i4>208</vt:i4>
      </vt:variant>
      <vt:variant>
        <vt:i4>0</vt:i4>
      </vt:variant>
      <vt:variant>
        <vt:i4>5</vt:i4>
      </vt:variant>
      <vt:variant>
        <vt:lpwstr/>
      </vt:variant>
      <vt:variant>
        <vt:lpwstr>_Toc280605938</vt:lpwstr>
      </vt:variant>
      <vt:variant>
        <vt:i4>2031675</vt:i4>
      </vt:variant>
      <vt:variant>
        <vt:i4>202</vt:i4>
      </vt:variant>
      <vt:variant>
        <vt:i4>0</vt:i4>
      </vt:variant>
      <vt:variant>
        <vt:i4>5</vt:i4>
      </vt:variant>
      <vt:variant>
        <vt:lpwstr/>
      </vt:variant>
      <vt:variant>
        <vt:lpwstr>_Toc280605937</vt:lpwstr>
      </vt:variant>
      <vt:variant>
        <vt:i4>2031675</vt:i4>
      </vt:variant>
      <vt:variant>
        <vt:i4>196</vt:i4>
      </vt:variant>
      <vt:variant>
        <vt:i4>0</vt:i4>
      </vt:variant>
      <vt:variant>
        <vt:i4>5</vt:i4>
      </vt:variant>
      <vt:variant>
        <vt:lpwstr/>
      </vt:variant>
      <vt:variant>
        <vt:lpwstr>_Toc280605936</vt:lpwstr>
      </vt:variant>
      <vt:variant>
        <vt:i4>2031675</vt:i4>
      </vt:variant>
      <vt:variant>
        <vt:i4>190</vt:i4>
      </vt:variant>
      <vt:variant>
        <vt:i4>0</vt:i4>
      </vt:variant>
      <vt:variant>
        <vt:i4>5</vt:i4>
      </vt:variant>
      <vt:variant>
        <vt:lpwstr/>
      </vt:variant>
      <vt:variant>
        <vt:lpwstr>_Toc280605935</vt:lpwstr>
      </vt:variant>
      <vt:variant>
        <vt:i4>2031675</vt:i4>
      </vt:variant>
      <vt:variant>
        <vt:i4>184</vt:i4>
      </vt:variant>
      <vt:variant>
        <vt:i4>0</vt:i4>
      </vt:variant>
      <vt:variant>
        <vt:i4>5</vt:i4>
      </vt:variant>
      <vt:variant>
        <vt:lpwstr/>
      </vt:variant>
      <vt:variant>
        <vt:lpwstr>_Toc280605934</vt:lpwstr>
      </vt:variant>
      <vt:variant>
        <vt:i4>2031675</vt:i4>
      </vt:variant>
      <vt:variant>
        <vt:i4>178</vt:i4>
      </vt:variant>
      <vt:variant>
        <vt:i4>0</vt:i4>
      </vt:variant>
      <vt:variant>
        <vt:i4>5</vt:i4>
      </vt:variant>
      <vt:variant>
        <vt:lpwstr/>
      </vt:variant>
      <vt:variant>
        <vt:lpwstr>_Toc280605933</vt:lpwstr>
      </vt:variant>
      <vt:variant>
        <vt:i4>2031675</vt:i4>
      </vt:variant>
      <vt:variant>
        <vt:i4>172</vt:i4>
      </vt:variant>
      <vt:variant>
        <vt:i4>0</vt:i4>
      </vt:variant>
      <vt:variant>
        <vt:i4>5</vt:i4>
      </vt:variant>
      <vt:variant>
        <vt:lpwstr/>
      </vt:variant>
      <vt:variant>
        <vt:lpwstr>_Toc280605932</vt:lpwstr>
      </vt:variant>
      <vt:variant>
        <vt:i4>2031675</vt:i4>
      </vt:variant>
      <vt:variant>
        <vt:i4>166</vt:i4>
      </vt:variant>
      <vt:variant>
        <vt:i4>0</vt:i4>
      </vt:variant>
      <vt:variant>
        <vt:i4>5</vt:i4>
      </vt:variant>
      <vt:variant>
        <vt:lpwstr/>
      </vt:variant>
      <vt:variant>
        <vt:lpwstr>_Toc280605931</vt:lpwstr>
      </vt:variant>
      <vt:variant>
        <vt:i4>2031675</vt:i4>
      </vt:variant>
      <vt:variant>
        <vt:i4>160</vt:i4>
      </vt:variant>
      <vt:variant>
        <vt:i4>0</vt:i4>
      </vt:variant>
      <vt:variant>
        <vt:i4>5</vt:i4>
      </vt:variant>
      <vt:variant>
        <vt:lpwstr/>
      </vt:variant>
      <vt:variant>
        <vt:lpwstr>_Toc280605930</vt:lpwstr>
      </vt:variant>
      <vt:variant>
        <vt:i4>1966139</vt:i4>
      </vt:variant>
      <vt:variant>
        <vt:i4>154</vt:i4>
      </vt:variant>
      <vt:variant>
        <vt:i4>0</vt:i4>
      </vt:variant>
      <vt:variant>
        <vt:i4>5</vt:i4>
      </vt:variant>
      <vt:variant>
        <vt:lpwstr/>
      </vt:variant>
      <vt:variant>
        <vt:lpwstr>_Toc280605929</vt:lpwstr>
      </vt:variant>
      <vt:variant>
        <vt:i4>1966139</vt:i4>
      </vt:variant>
      <vt:variant>
        <vt:i4>148</vt:i4>
      </vt:variant>
      <vt:variant>
        <vt:i4>0</vt:i4>
      </vt:variant>
      <vt:variant>
        <vt:i4>5</vt:i4>
      </vt:variant>
      <vt:variant>
        <vt:lpwstr/>
      </vt:variant>
      <vt:variant>
        <vt:lpwstr>_Toc280605928</vt:lpwstr>
      </vt:variant>
      <vt:variant>
        <vt:i4>1966139</vt:i4>
      </vt:variant>
      <vt:variant>
        <vt:i4>142</vt:i4>
      </vt:variant>
      <vt:variant>
        <vt:i4>0</vt:i4>
      </vt:variant>
      <vt:variant>
        <vt:i4>5</vt:i4>
      </vt:variant>
      <vt:variant>
        <vt:lpwstr/>
      </vt:variant>
      <vt:variant>
        <vt:lpwstr>_Toc280605927</vt:lpwstr>
      </vt:variant>
      <vt:variant>
        <vt:i4>1966139</vt:i4>
      </vt:variant>
      <vt:variant>
        <vt:i4>136</vt:i4>
      </vt:variant>
      <vt:variant>
        <vt:i4>0</vt:i4>
      </vt:variant>
      <vt:variant>
        <vt:i4>5</vt:i4>
      </vt:variant>
      <vt:variant>
        <vt:lpwstr/>
      </vt:variant>
      <vt:variant>
        <vt:lpwstr>_Toc280605926</vt:lpwstr>
      </vt:variant>
      <vt:variant>
        <vt:i4>1966139</vt:i4>
      </vt:variant>
      <vt:variant>
        <vt:i4>130</vt:i4>
      </vt:variant>
      <vt:variant>
        <vt:i4>0</vt:i4>
      </vt:variant>
      <vt:variant>
        <vt:i4>5</vt:i4>
      </vt:variant>
      <vt:variant>
        <vt:lpwstr/>
      </vt:variant>
      <vt:variant>
        <vt:lpwstr>_Toc280605925</vt:lpwstr>
      </vt:variant>
      <vt:variant>
        <vt:i4>1966139</vt:i4>
      </vt:variant>
      <vt:variant>
        <vt:i4>124</vt:i4>
      </vt:variant>
      <vt:variant>
        <vt:i4>0</vt:i4>
      </vt:variant>
      <vt:variant>
        <vt:i4>5</vt:i4>
      </vt:variant>
      <vt:variant>
        <vt:lpwstr/>
      </vt:variant>
      <vt:variant>
        <vt:lpwstr>_Toc280605924</vt:lpwstr>
      </vt:variant>
      <vt:variant>
        <vt:i4>1966139</vt:i4>
      </vt:variant>
      <vt:variant>
        <vt:i4>118</vt:i4>
      </vt:variant>
      <vt:variant>
        <vt:i4>0</vt:i4>
      </vt:variant>
      <vt:variant>
        <vt:i4>5</vt:i4>
      </vt:variant>
      <vt:variant>
        <vt:lpwstr/>
      </vt:variant>
      <vt:variant>
        <vt:lpwstr>_Toc280605923</vt:lpwstr>
      </vt:variant>
      <vt:variant>
        <vt:i4>1966139</vt:i4>
      </vt:variant>
      <vt:variant>
        <vt:i4>112</vt:i4>
      </vt:variant>
      <vt:variant>
        <vt:i4>0</vt:i4>
      </vt:variant>
      <vt:variant>
        <vt:i4>5</vt:i4>
      </vt:variant>
      <vt:variant>
        <vt:lpwstr/>
      </vt:variant>
      <vt:variant>
        <vt:lpwstr>_Toc280605922</vt:lpwstr>
      </vt:variant>
      <vt:variant>
        <vt:i4>1966139</vt:i4>
      </vt:variant>
      <vt:variant>
        <vt:i4>106</vt:i4>
      </vt:variant>
      <vt:variant>
        <vt:i4>0</vt:i4>
      </vt:variant>
      <vt:variant>
        <vt:i4>5</vt:i4>
      </vt:variant>
      <vt:variant>
        <vt:lpwstr/>
      </vt:variant>
      <vt:variant>
        <vt:lpwstr>_Toc280605921</vt:lpwstr>
      </vt:variant>
      <vt:variant>
        <vt:i4>1966139</vt:i4>
      </vt:variant>
      <vt:variant>
        <vt:i4>100</vt:i4>
      </vt:variant>
      <vt:variant>
        <vt:i4>0</vt:i4>
      </vt:variant>
      <vt:variant>
        <vt:i4>5</vt:i4>
      </vt:variant>
      <vt:variant>
        <vt:lpwstr/>
      </vt:variant>
      <vt:variant>
        <vt:lpwstr>_Toc280605920</vt:lpwstr>
      </vt:variant>
      <vt:variant>
        <vt:i4>1900603</vt:i4>
      </vt:variant>
      <vt:variant>
        <vt:i4>94</vt:i4>
      </vt:variant>
      <vt:variant>
        <vt:i4>0</vt:i4>
      </vt:variant>
      <vt:variant>
        <vt:i4>5</vt:i4>
      </vt:variant>
      <vt:variant>
        <vt:lpwstr/>
      </vt:variant>
      <vt:variant>
        <vt:lpwstr>_Toc280605919</vt:lpwstr>
      </vt:variant>
      <vt:variant>
        <vt:i4>1900603</vt:i4>
      </vt:variant>
      <vt:variant>
        <vt:i4>88</vt:i4>
      </vt:variant>
      <vt:variant>
        <vt:i4>0</vt:i4>
      </vt:variant>
      <vt:variant>
        <vt:i4>5</vt:i4>
      </vt:variant>
      <vt:variant>
        <vt:lpwstr/>
      </vt:variant>
      <vt:variant>
        <vt:lpwstr>_Toc280605918</vt:lpwstr>
      </vt:variant>
      <vt:variant>
        <vt:i4>1900603</vt:i4>
      </vt:variant>
      <vt:variant>
        <vt:i4>82</vt:i4>
      </vt:variant>
      <vt:variant>
        <vt:i4>0</vt:i4>
      </vt:variant>
      <vt:variant>
        <vt:i4>5</vt:i4>
      </vt:variant>
      <vt:variant>
        <vt:lpwstr/>
      </vt:variant>
      <vt:variant>
        <vt:lpwstr>_Toc280605917</vt:lpwstr>
      </vt:variant>
      <vt:variant>
        <vt:i4>1900603</vt:i4>
      </vt:variant>
      <vt:variant>
        <vt:i4>76</vt:i4>
      </vt:variant>
      <vt:variant>
        <vt:i4>0</vt:i4>
      </vt:variant>
      <vt:variant>
        <vt:i4>5</vt:i4>
      </vt:variant>
      <vt:variant>
        <vt:lpwstr/>
      </vt:variant>
      <vt:variant>
        <vt:lpwstr>_Toc280605916</vt:lpwstr>
      </vt:variant>
      <vt:variant>
        <vt:i4>1900603</vt:i4>
      </vt:variant>
      <vt:variant>
        <vt:i4>70</vt:i4>
      </vt:variant>
      <vt:variant>
        <vt:i4>0</vt:i4>
      </vt:variant>
      <vt:variant>
        <vt:i4>5</vt:i4>
      </vt:variant>
      <vt:variant>
        <vt:lpwstr/>
      </vt:variant>
      <vt:variant>
        <vt:lpwstr>_Toc280605915</vt:lpwstr>
      </vt:variant>
      <vt:variant>
        <vt:i4>1900603</vt:i4>
      </vt:variant>
      <vt:variant>
        <vt:i4>64</vt:i4>
      </vt:variant>
      <vt:variant>
        <vt:i4>0</vt:i4>
      </vt:variant>
      <vt:variant>
        <vt:i4>5</vt:i4>
      </vt:variant>
      <vt:variant>
        <vt:lpwstr/>
      </vt:variant>
      <vt:variant>
        <vt:lpwstr>_Toc280605914</vt:lpwstr>
      </vt:variant>
      <vt:variant>
        <vt:i4>1900603</vt:i4>
      </vt:variant>
      <vt:variant>
        <vt:i4>58</vt:i4>
      </vt:variant>
      <vt:variant>
        <vt:i4>0</vt:i4>
      </vt:variant>
      <vt:variant>
        <vt:i4>5</vt:i4>
      </vt:variant>
      <vt:variant>
        <vt:lpwstr/>
      </vt:variant>
      <vt:variant>
        <vt:lpwstr>_Toc280605913</vt:lpwstr>
      </vt:variant>
      <vt:variant>
        <vt:i4>1900603</vt:i4>
      </vt:variant>
      <vt:variant>
        <vt:i4>52</vt:i4>
      </vt:variant>
      <vt:variant>
        <vt:i4>0</vt:i4>
      </vt:variant>
      <vt:variant>
        <vt:i4>5</vt:i4>
      </vt:variant>
      <vt:variant>
        <vt:lpwstr/>
      </vt:variant>
      <vt:variant>
        <vt:lpwstr>_Toc280605912</vt:lpwstr>
      </vt:variant>
      <vt:variant>
        <vt:i4>1900603</vt:i4>
      </vt:variant>
      <vt:variant>
        <vt:i4>46</vt:i4>
      </vt:variant>
      <vt:variant>
        <vt:i4>0</vt:i4>
      </vt:variant>
      <vt:variant>
        <vt:i4>5</vt:i4>
      </vt:variant>
      <vt:variant>
        <vt:lpwstr/>
      </vt:variant>
      <vt:variant>
        <vt:lpwstr>_Toc280605911</vt:lpwstr>
      </vt:variant>
      <vt:variant>
        <vt:i4>1900603</vt:i4>
      </vt:variant>
      <vt:variant>
        <vt:i4>40</vt:i4>
      </vt:variant>
      <vt:variant>
        <vt:i4>0</vt:i4>
      </vt:variant>
      <vt:variant>
        <vt:i4>5</vt:i4>
      </vt:variant>
      <vt:variant>
        <vt:lpwstr/>
      </vt:variant>
      <vt:variant>
        <vt:lpwstr>_Toc280605910</vt:lpwstr>
      </vt:variant>
      <vt:variant>
        <vt:i4>1835067</vt:i4>
      </vt:variant>
      <vt:variant>
        <vt:i4>34</vt:i4>
      </vt:variant>
      <vt:variant>
        <vt:i4>0</vt:i4>
      </vt:variant>
      <vt:variant>
        <vt:i4>5</vt:i4>
      </vt:variant>
      <vt:variant>
        <vt:lpwstr/>
      </vt:variant>
      <vt:variant>
        <vt:lpwstr>_Toc280605909</vt:lpwstr>
      </vt:variant>
      <vt:variant>
        <vt:i4>1835067</vt:i4>
      </vt:variant>
      <vt:variant>
        <vt:i4>28</vt:i4>
      </vt:variant>
      <vt:variant>
        <vt:i4>0</vt:i4>
      </vt:variant>
      <vt:variant>
        <vt:i4>5</vt:i4>
      </vt:variant>
      <vt:variant>
        <vt:lpwstr/>
      </vt:variant>
      <vt:variant>
        <vt:lpwstr>_Toc280605908</vt:lpwstr>
      </vt:variant>
      <vt:variant>
        <vt:i4>1835067</vt:i4>
      </vt:variant>
      <vt:variant>
        <vt:i4>22</vt:i4>
      </vt:variant>
      <vt:variant>
        <vt:i4>0</vt:i4>
      </vt:variant>
      <vt:variant>
        <vt:i4>5</vt:i4>
      </vt:variant>
      <vt:variant>
        <vt:lpwstr/>
      </vt:variant>
      <vt:variant>
        <vt:lpwstr>_Toc280605907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dc:creator>
  <cp:lastModifiedBy>Beth MacKinnon</cp:lastModifiedBy>
  <cp:revision>2</cp:revision>
  <cp:lastPrinted>2019-06-06T18:39:00Z</cp:lastPrinted>
  <dcterms:created xsi:type="dcterms:W3CDTF">2019-12-11T14:10:00Z</dcterms:created>
  <dcterms:modified xsi:type="dcterms:W3CDTF">2019-12-11T14:10:00Z</dcterms:modified>
</cp:coreProperties>
</file>